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C07F8" w14:textId="6B81C141" w:rsidR="005F0FEF" w:rsidRDefault="009B17FA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="DengXian"/>
          <w:b/>
          <w:noProof/>
          <w:sz w:val="24"/>
          <w:lang w:eastAsia="en-US"/>
        </w:rPr>
        <w:t>3GPP TSG-RAN WG2 Meeting #120</w:t>
      </w:r>
      <w:r w:rsidR="000733F1">
        <w:rPr>
          <w:rFonts w:eastAsia="DengXian"/>
          <w:b/>
          <w:noProof/>
          <w:sz w:val="24"/>
          <w:lang w:eastAsia="en-US"/>
        </w:rPr>
        <w:t xml:space="preserve">                      </w:t>
      </w:r>
      <w:r>
        <w:rPr>
          <w:rFonts w:eastAsia="DengXian"/>
          <w:b/>
          <w:noProof/>
          <w:sz w:val="24"/>
          <w:lang w:eastAsia="en-US"/>
        </w:rPr>
        <w:t xml:space="preserve">            </w:t>
      </w:r>
      <w:r w:rsidR="000733F1">
        <w:rPr>
          <w:rFonts w:eastAsia="DengXian"/>
          <w:b/>
          <w:noProof/>
          <w:sz w:val="24"/>
          <w:lang w:eastAsia="en-US"/>
        </w:rPr>
        <w:t>R2-</w:t>
      </w:r>
      <w:r w:rsidR="00BA0E40" w:rsidRPr="00BA0E40">
        <w:t xml:space="preserve"> </w:t>
      </w:r>
      <w:r w:rsidR="001B035B" w:rsidRPr="001B035B">
        <w:rPr>
          <w:rFonts w:eastAsia="DengXian"/>
          <w:b/>
          <w:noProof/>
          <w:sz w:val="24"/>
          <w:lang w:eastAsia="en-US"/>
        </w:rPr>
        <w:t>2212787</w:t>
      </w:r>
    </w:p>
    <w:p w14:paraId="2FCA7E13" w14:textId="3C8DFD25" w:rsidR="005F0FEF" w:rsidRDefault="00014ADD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  <w:r w:rsidRPr="00014ADD">
        <w:rPr>
          <w:b/>
          <w:noProof/>
          <w:sz w:val="24"/>
          <w:szCs w:val="24"/>
        </w:rPr>
        <w:t xml:space="preserve">Toulouse, France, </w:t>
      </w:r>
      <w:r w:rsidR="009A0A22">
        <w:rPr>
          <w:b/>
          <w:noProof/>
          <w:sz w:val="24"/>
          <w:szCs w:val="24"/>
        </w:rPr>
        <w:t>1</w:t>
      </w:r>
      <w:r w:rsidR="009B17FA">
        <w:rPr>
          <w:b/>
          <w:noProof/>
          <w:sz w:val="24"/>
          <w:szCs w:val="24"/>
        </w:rPr>
        <w:t>4</w:t>
      </w:r>
      <w:r w:rsidR="009A0A22">
        <w:rPr>
          <w:b/>
          <w:noProof/>
          <w:sz w:val="24"/>
          <w:szCs w:val="24"/>
        </w:rPr>
        <w:t>th – 1</w:t>
      </w:r>
      <w:r w:rsidR="009B17FA">
        <w:rPr>
          <w:b/>
          <w:noProof/>
          <w:sz w:val="24"/>
          <w:szCs w:val="24"/>
        </w:rPr>
        <w:t>8</w:t>
      </w:r>
      <w:r w:rsidR="009A0A22">
        <w:rPr>
          <w:b/>
          <w:noProof/>
          <w:sz w:val="24"/>
          <w:szCs w:val="24"/>
        </w:rPr>
        <w:t>th</w:t>
      </w:r>
      <w:r w:rsidR="009A0A22">
        <w:rPr>
          <w:rFonts w:eastAsia="DengXian"/>
          <w:b/>
          <w:noProof/>
          <w:sz w:val="24"/>
          <w:lang w:eastAsia="en-US"/>
        </w:rPr>
        <w:t xml:space="preserve"> </w:t>
      </w:r>
      <w:r w:rsidR="009B17FA">
        <w:rPr>
          <w:rFonts w:eastAsia="DengXian"/>
          <w:b/>
          <w:noProof/>
          <w:sz w:val="24"/>
          <w:lang w:eastAsia="en-US"/>
        </w:rPr>
        <w:t>November</w:t>
      </w:r>
      <w:r w:rsidR="009A0A22">
        <w:rPr>
          <w:rFonts w:eastAsia="DengXian"/>
          <w:b/>
          <w:noProof/>
          <w:sz w:val="24"/>
          <w:lang w:eastAsia="en-US"/>
        </w:rPr>
        <w:t>, 2022</w:t>
      </w:r>
      <w:r w:rsidR="000733F1"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  <w:t xml:space="preserve"> </w:t>
      </w:r>
    </w:p>
    <w:p w14:paraId="06537599" w14:textId="77777777" w:rsidR="005F0FEF" w:rsidRDefault="005F0FEF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14:paraId="4AD32820" w14:textId="77777777" w:rsidR="005F0FEF" w:rsidRDefault="000733F1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8.5</w:t>
      </w:r>
      <w:r w:rsidR="00C84D18">
        <w:rPr>
          <w:rFonts w:ascii="Times New Roman" w:hAnsi="Times New Roman"/>
          <w:noProof/>
          <w:sz w:val="28"/>
          <w:szCs w:val="28"/>
          <w:lang w:val="en-US" w:eastAsia="ko-KR"/>
        </w:rPr>
        <w:t>.4.1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(FS_NR_XR_enh)</w:t>
      </w:r>
    </w:p>
    <w:p w14:paraId="21B740A6" w14:textId="77777777" w:rsidR="005F0FEF" w:rsidRDefault="000733F1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E37DECC" w14:textId="0BEB636C" w:rsidR="005F0FEF" w:rsidRDefault="000733F1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Discussion on </w:t>
      </w:r>
      <w:r w:rsidR="00C84D18">
        <w:rPr>
          <w:rFonts w:ascii="Times New Roman" w:hAnsi="Times New Roman"/>
          <w:noProof/>
          <w:sz w:val="28"/>
          <w:szCs w:val="28"/>
          <w:lang w:val="en-US" w:eastAsia="ko-KR"/>
        </w:rPr>
        <w:t>BSR</w:t>
      </w:r>
      <w:r w:rsidR="00113F34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en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hancement for</w:t>
      </w:r>
      <w:r w:rsidR="006E6A40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timing inform</w:t>
      </w:r>
      <w:bookmarkStart w:id="0" w:name="_GoBack"/>
      <w:bookmarkEnd w:id="0"/>
      <w:r w:rsidR="006E6A40">
        <w:rPr>
          <w:rFonts w:ascii="Times New Roman" w:hAnsi="Times New Roman"/>
          <w:noProof/>
          <w:sz w:val="28"/>
          <w:szCs w:val="28"/>
          <w:lang w:val="en-US" w:eastAsia="ko-KR"/>
        </w:rPr>
        <w:t>ation in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XR</w:t>
      </w:r>
    </w:p>
    <w:p w14:paraId="106AFE52" w14:textId="77777777" w:rsidR="005F0FEF" w:rsidRDefault="000733F1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73AB4AD4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Ref178064866"/>
    </w:p>
    <w:p w14:paraId="0D62AC51" w14:textId="1F56EC92" w:rsidR="00B35F4A" w:rsidRDefault="00B35F4A" w:rsidP="00B35F4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>n the RAN2#119</w:t>
      </w:r>
      <w:r w:rsidR="00CD1A95">
        <w:rPr>
          <w:rFonts w:ascii="Times New Roman" w:eastAsia="맑은 고딕" w:hAnsi="Times New Roman"/>
          <w:sz w:val="22"/>
          <w:lang w:eastAsia="ko-KR"/>
        </w:rPr>
        <w:t>bis</w:t>
      </w:r>
      <w:r>
        <w:rPr>
          <w:rFonts w:ascii="Times New Roman" w:eastAsia="맑은 고딕" w:hAnsi="Times New Roman" w:hint="eastAsia"/>
          <w:sz w:val="22"/>
          <w:lang w:eastAsia="ko-KR"/>
        </w:rPr>
        <w:t>-e meeting</w:t>
      </w:r>
      <w:r w:rsidR="00373425">
        <w:rPr>
          <w:rFonts w:ascii="Times New Roman" w:eastAsia="맑은 고딕" w:hAnsi="Times New Roman"/>
          <w:sz w:val="22"/>
          <w:lang w:eastAsia="ko-KR"/>
        </w:rPr>
        <w:t xml:space="preserve"> [1]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it </w:t>
      </w:r>
      <w:proofErr w:type="gramStart"/>
      <w:r>
        <w:rPr>
          <w:rFonts w:ascii="Times New Roman" w:eastAsia="맑은 고딕" w:hAnsi="Times New Roman" w:hint="eastAsia"/>
          <w:sz w:val="22"/>
          <w:lang w:eastAsia="ko-KR"/>
        </w:rPr>
        <w:t>is agreed</w:t>
      </w:r>
      <w:proofErr w:type="gramEnd"/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EA1078">
        <w:rPr>
          <w:rFonts w:ascii="Times New Roman" w:eastAsia="맑은 고딕" w:hAnsi="Times New Roman"/>
          <w:sz w:val="22"/>
          <w:lang w:eastAsia="ko-KR"/>
        </w:rPr>
        <w:t>to consider delay information as a feedback information for XR traffic.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5F4A" w14:paraId="6D71F75F" w14:textId="77777777" w:rsidTr="00ED4028">
        <w:tc>
          <w:tcPr>
            <w:tcW w:w="9629" w:type="dxa"/>
          </w:tcPr>
          <w:p w14:paraId="01CF4617" w14:textId="77777777" w:rsidR="00EA1078" w:rsidRPr="0055566A" w:rsidRDefault="00B35F4A" w:rsidP="00EA1078">
            <w:pPr>
              <w:pStyle w:val="Agreement"/>
            </w:pPr>
            <w:r>
              <w:rPr>
                <w:rFonts w:ascii="Times New Roman" w:eastAsia="맑은 고딕" w:hAnsi="Times New Roman"/>
                <w:sz w:val="22"/>
                <w:lang w:eastAsia="ko-KR"/>
              </w:rPr>
              <w:tab/>
            </w:r>
            <w:r w:rsidR="00EA1078" w:rsidRPr="0055566A">
              <w:t xml:space="preserve">Delay information consists </w:t>
            </w:r>
            <w:proofErr w:type="gramStart"/>
            <w:r w:rsidR="00EA1078" w:rsidRPr="0055566A">
              <w:t>of at least “remaining</w:t>
            </w:r>
            <w:proofErr w:type="gramEnd"/>
            <w:r w:rsidR="00EA1078" w:rsidRPr="0055566A">
              <w:t xml:space="preserve"> time”.</w:t>
            </w:r>
          </w:p>
          <w:p w14:paraId="07C08D9E" w14:textId="77777777" w:rsidR="00EA1078" w:rsidRPr="0055566A" w:rsidRDefault="00EA1078" w:rsidP="00EA1078">
            <w:pPr>
              <w:pStyle w:val="Agreement"/>
            </w:pPr>
            <w:proofErr w:type="gramStart"/>
            <w:r w:rsidRPr="0055566A">
              <w:t>2</w:t>
            </w:r>
            <w:proofErr w:type="gramEnd"/>
            <w:r w:rsidRPr="0055566A">
              <w:t xml:space="preserve">: RAN2 considers a </w:t>
            </w:r>
            <w:r w:rsidRPr="0055566A">
              <w:rPr>
                <w:highlight w:val="yellow"/>
              </w:rPr>
              <w:t>delay information</w:t>
            </w:r>
            <w:r w:rsidRPr="0055566A">
              <w:t xml:space="preserve"> is useful for XR. </w:t>
            </w:r>
            <w:r w:rsidRPr="0055566A">
              <w:rPr>
                <w:highlight w:val="yellow"/>
              </w:rPr>
              <w:t>FFS if dynamic reporting from UE to network (e.g. via BSR) is needed, or whether PSDB is sufficient.</w:t>
            </w:r>
            <w:r w:rsidRPr="0055566A">
              <w:t xml:space="preserve"> If we have delay information, it needs to distinguish how much data </w:t>
            </w:r>
            <w:proofErr w:type="gramStart"/>
            <w:r w:rsidRPr="0055566A">
              <w:t>is buffered</w:t>
            </w:r>
            <w:proofErr w:type="gramEnd"/>
            <w:r w:rsidRPr="0055566A">
              <w:t xml:space="preserve"> for which delay value. Stage-3 details (e.g. </w:t>
            </w:r>
            <w:proofErr w:type="gramStart"/>
            <w:r w:rsidRPr="0055566A">
              <w:t>what’s</w:t>
            </w:r>
            <w:proofErr w:type="gramEnd"/>
            <w:r w:rsidRPr="0055566A">
              <w:t xml:space="preserve"> contained, how the triggering is done) can be discussed in the WI phase.</w:t>
            </w:r>
          </w:p>
          <w:p w14:paraId="533D3047" w14:textId="4E25DF0C" w:rsidR="00B35F4A" w:rsidRPr="009C3467" w:rsidRDefault="00EA1078" w:rsidP="00EA1078">
            <w:pPr>
              <w:pStyle w:val="Agreement"/>
              <w:rPr>
                <w:highlight w:val="yellow"/>
              </w:rPr>
            </w:pPr>
            <w:r w:rsidRPr="0055566A">
              <w:t>If we have delay information reporting, RAN2 aims to define how the UE determines the “remaining time” in the delay information</w:t>
            </w:r>
          </w:p>
        </w:tc>
      </w:tr>
    </w:tbl>
    <w:p w14:paraId="482BE0B6" w14:textId="6CD3B55B" w:rsidR="00B35F4A" w:rsidRDefault="00B35F4A" w:rsidP="00B35F4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show our views </w:t>
      </w:r>
      <w:r>
        <w:rPr>
          <w:rFonts w:ascii="Times New Roman" w:eastAsia="맑은 고딕" w:hAnsi="Times New Roman"/>
          <w:sz w:val="22"/>
          <w:lang w:eastAsia="ko-KR"/>
        </w:rPr>
        <w:t xml:space="preserve">on </w:t>
      </w:r>
      <w:r w:rsidR="00EA1078">
        <w:rPr>
          <w:rFonts w:ascii="Times New Roman" w:eastAsia="맑은 고딕" w:hAnsi="Times New Roman"/>
          <w:sz w:val="22"/>
          <w:lang w:eastAsia="ko-KR"/>
        </w:rPr>
        <w:t xml:space="preserve">delay information and the </w:t>
      </w:r>
      <w:r w:rsidR="009B17FA">
        <w:rPr>
          <w:rFonts w:ascii="Times New Roman" w:eastAsia="맑은 고딕" w:hAnsi="Times New Roman"/>
          <w:sz w:val="22"/>
          <w:lang w:eastAsia="ko-KR"/>
        </w:rPr>
        <w:t>BSR enhancement for delay information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565880DB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2FC9CB06" w14:textId="22DFFD9C" w:rsidR="009B17FA" w:rsidRPr="009B17FA" w:rsidRDefault="009B17FA" w:rsidP="009B17FA">
      <w:pP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>Delay information</w:t>
      </w:r>
      <w:r w:rsidR="0087674F"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 xml:space="preserve"> reporting</w:t>
      </w:r>
    </w:p>
    <w:p w14:paraId="0866310C" w14:textId="074B6AA5" w:rsidR="00CD1A95" w:rsidRDefault="00162CA1" w:rsidP="00CD1A9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According to XR SID [2], </w:t>
      </w:r>
      <w:r w:rsidR="002029DC">
        <w:rPr>
          <w:rFonts w:ascii="Times New Roman" w:eastAsia="맑은 고딕" w:hAnsi="Times New Roman"/>
          <w:sz w:val="22"/>
          <w:lang w:eastAsia="ko-KR"/>
        </w:rPr>
        <w:t>the UL XR traffic including pose/control update and video stream has relatively stringent P</w:t>
      </w:r>
      <w:r>
        <w:rPr>
          <w:rFonts w:ascii="Times New Roman" w:eastAsia="맑은 고딕" w:hAnsi="Times New Roman"/>
          <w:sz w:val="22"/>
          <w:lang w:eastAsia="ko-KR"/>
        </w:rPr>
        <w:t>S</w:t>
      </w:r>
      <w:r w:rsidR="002029DC">
        <w:rPr>
          <w:rFonts w:ascii="Times New Roman" w:eastAsia="맑은 고딕" w:hAnsi="Times New Roman"/>
          <w:sz w:val="22"/>
          <w:lang w:eastAsia="ko-KR"/>
        </w:rPr>
        <w:t>DB</w:t>
      </w:r>
      <w:r>
        <w:rPr>
          <w:rFonts w:ascii="Times New Roman" w:eastAsia="맑은 고딕" w:hAnsi="Times New Roman"/>
          <w:sz w:val="22"/>
          <w:lang w:eastAsia="ko-KR"/>
        </w:rPr>
        <w:t xml:space="preserve"> requirements</w:t>
      </w:r>
      <w:r w:rsidR="002029DC">
        <w:rPr>
          <w:rFonts w:ascii="Times New Roman" w:eastAsia="맑은 고딕" w:hAnsi="Times New Roman"/>
          <w:sz w:val="22"/>
          <w:lang w:eastAsia="ko-KR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A95" w14:paraId="2F1F0624" w14:textId="77777777" w:rsidTr="002A5A0F">
        <w:tc>
          <w:tcPr>
            <w:tcW w:w="9629" w:type="dxa"/>
          </w:tcPr>
          <w:p w14:paraId="537448F0" w14:textId="77777777" w:rsidR="00CD1A95" w:rsidRDefault="00CD1A95" w:rsidP="002A5A0F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Many of the XR and CG use cases are characterised by quasi-periodic traffic (with possible jitter) with high data rate in DL (i.e., video steam) combined with </w:t>
            </w:r>
            <w:r w:rsidRPr="008E1FFF">
              <w:rPr>
                <w:rFonts w:ascii="Times New Roman" w:eastAsia="맑은 고딕" w:hAnsi="Times New Roman"/>
                <w:sz w:val="22"/>
                <w:highlight w:val="yellow"/>
                <w:lang w:eastAsia="ko-KR"/>
              </w:rPr>
              <w:t>the frequent UL (i.e., pose/control update) and/or UL video stream.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Both DL and </w:t>
            </w:r>
            <w:r w:rsidRPr="008E1FFF">
              <w:rPr>
                <w:rFonts w:ascii="Times New Roman" w:eastAsia="맑은 고딕" w:hAnsi="Times New Roman"/>
                <w:sz w:val="22"/>
                <w:highlight w:val="yellow"/>
                <w:lang w:eastAsia="ko-KR"/>
              </w:rPr>
              <w:t xml:space="preserve">UL traffic </w:t>
            </w:r>
            <w:proofErr w:type="gramStart"/>
            <w:r w:rsidRPr="008E1FFF">
              <w:rPr>
                <w:rFonts w:ascii="Times New Roman" w:eastAsia="맑은 고딕" w:hAnsi="Times New Roman"/>
                <w:sz w:val="22"/>
                <w:highlight w:val="yellow"/>
                <w:lang w:eastAsia="ko-KR"/>
              </w:rPr>
              <w:t>are also characterized</w:t>
            </w:r>
            <w:proofErr w:type="gramEnd"/>
            <w:r w:rsidRPr="008E1FFF">
              <w:rPr>
                <w:rFonts w:ascii="Times New Roman" w:eastAsia="맑은 고딕" w:hAnsi="Times New Roman"/>
                <w:sz w:val="22"/>
                <w:highlight w:val="yellow"/>
                <w:lang w:eastAsia="ko-KR"/>
              </w:rPr>
              <w:t xml:space="preserve"> by relatively strict packet delay budget (PDB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>). Hence, there is a need to study and potentially specify possible solutions to better support such challenging services.</w:t>
            </w:r>
          </w:p>
        </w:tc>
      </w:tr>
    </w:tbl>
    <w:p w14:paraId="543B5C95" w14:textId="0452E26D" w:rsidR="00CD1A95" w:rsidRDefault="00CD1A95" w:rsidP="00CD1A95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That is, if the UL data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not delivered to the network in time, the UL data</w:t>
      </w:r>
      <w:r w:rsidRPr="001042B7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would be discarded even though the UE receives the corresponding uplink grant to transmit the UL data. In this case, the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packet delivery success rate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for XR traffic would be degraded, causing frozen XR service or display and deteriorated user experience. Thus, satisfying strict P</w:t>
      </w:r>
      <w:r w:rsidR="00162CA1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DB requirement for XR service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should be considered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>, i.e., XR data should be delivered before exceeding P</w:t>
      </w:r>
      <w:r w:rsidR="00162CA1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DB requirement.</w:t>
      </w:r>
    </w:p>
    <w:p w14:paraId="045BA13D" w14:textId="77777777" w:rsidR="00CD1A95" w:rsidRDefault="00CD1A95" w:rsidP="00CD1A9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1.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E15C78">
        <w:rPr>
          <w:rFonts w:ascii="Times New Roman" w:eastAsia="맑은 고딕" w:hAnsi="Times New Roman"/>
          <w:sz w:val="22"/>
          <w:lang w:eastAsia="ko-KR"/>
        </w:rPr>
        <w:t xml:space="preserve">If UL data for pose/control/video stream is not arrived in time, XR service or display </w:t>
      </w:r>
      <w:proofErr w:type="gramStart"/>
      <w:r w:rsidRPr="00E15C78">
        <w:rPr>
          <w:rFonts w:ascii="Times New Roman" w:eastAsia="맑은 고딕" w:hAnsi="Times New Roman"/>
          <w:sz w:val="22"/>
          <w:lang w:eastAsia="ko-KR"/>
        </w:rPr>
        <w:t>would be frozen</w:t>
      </w:r>
      <w:proofErr w:type="gramEnd"/>
      <w:r w:rsidRPr="00E15C78">
        <w:rPr>
          <w:rFonts w:ascii="Times New Roman" w:eastAsia="맑은 고딕" w:hAnsi="Times New Roman"/>
          <w:sz w:val="22"/>
          <w:lang w:eastAsia="ko-KR"/>
        </w:rPr>
        <w:t xml:space="preserve"> and user experience would be terribly deteriorated.</w:t>
      </w:r>
    </w:p>
    <w:p w14:paraId="4CCCCC74" w14:textId="77777777" w:rsidR="0055566A" w:rsidRDefault="0055566A" w:rsidP="0055566A">
      <w:pPr>
        <w:rPr>
          <w:rFonts w:ascii="Times New Roman" w:eastAsia="맑은 고딕" w:hAnsi="Times New Roman"/>
          <w:color w:val="0070C0"/>
          <w:sz w:val="22"/>
          <w:lang w:eastAsia="ko-KR"/>
        </w:rPr>
      </w:pPr>
    </w:p>
    <w:p w14:paraId="6AAAF360" w14:textId="3DF9BFD0" w:rsidR="00162CA1" w:rsidRPr="00F15CBF" w:rsidRDefault="00162CA1" w:rsidP="00162CA1">
      <w:pPr>
        <w:rPr>
          <w:rFonts w:ascii="Times New Roman" w:eastAsia="맑은 고딕" w:hAnsi="Times New Roman"/>
          <w:sz w:val="22"/>
          <w:lang w:eastAsia="ko-KR"/>
        </w:rPr>
      </w:pPr>
      <w:r w:rsidRPr="00F15CBF">
        <w:rPr>
          <w:rFonts w:ascii="Times New Roman" w:eastAsia="맑은 고딕" w:hAnsi="Times New Roman" w:hint="eastAsia"/>
          <w:sz w:val="22"/>
          <w:lang w:eastAsia="ko-KR"/>
        </w:rPr>
        <w:t xml:space="preserve">In order to schedule the XR traffic before the </w:t>
      </w:r>
      <w:r w:rsidRPr="00F15CBF">
        <w:rPr>
          <w:rFonts w:ascii="Times New Roman" w:eastAsia="맑은 고딕" w:hAnsi="Times New Roman"/>
          <w:sz w:val="22"/>
          <w:lang w:eastAsia="ko-KR"/>
        </w:rPr>
        <w:t xml:space="preserve">required PSDB, it </w:t>
      </w:r>
      <w:proofErr w:type="gramStart"/>
      <w:r w:rsidRPr="00F15CBF">
        <w:rPr>
          <w:rFonts w:ascii="Times New Roman" w:eastAsia="맑은 고딕" w:hAnsi="Times New Roman"/>
          <w:sz w:val="22"/>
          <w:lang w:eastAsia="ko-KR"/>
        </w:rPr>
        <w:t>is agreed</w:t>
      </w:r>
      <w:proofErr w:type="gramEnd"/>
      <w:r w:rsidRPr="00F15CBF">
        <w:rPr>
          <w:rFonts w:ascii="Times New Roman" w:eastAsia="맑은 고딕" w:hAnsi="Times New Roman"/>
          <w:sz w:val="22"/>
          <w:lang w:eastAsia="ko-KR"/>
        </w:rPr>
        <w:t xml:space="preserve"> that delay information is useful for the XR traffic</w:t>
      </w:r>
      <w:r w:rsidR="00043337">
        <w:rPr>
          <w:rFonts w:ascii="Times New Roman" w:eastAsia="맑은 고딕" w:hAnsi="Times New Roman"/>
          <w:sz w:val="22"/>
          <w:lang w:eastAsia="ko-KR"/>
        </w:rPr>
        <w:t xml:space="preserve">. However, </w:t>
      </w:r>
      <w:r w:rsidRPr="00F15CBF">
        <w:rPr>
          <w:rFonts w:ascii="Times New Roman" w:eastAsia="맑은 고딕" w:hAnsi="Times New Roman"/>
          <w:sz w:val="22"/>
          <w:lang w:eastAsia="ko-KR"/>
        </w:rPr>
        <w:t xml:space="preserve">whether to provide the delay information using dynamic reporting (e.g., via BSR) </w:t>
      </w:r>
      <w:r w:rsidR="00043337">
        <w:rPr>
          <w:rFonts w:ascii="Times New Roman" w:eastAsia="맑은 고딕" w:hAnsi="Times New Roman"/>
          <w:sz w:val="22"/>
          <w:lang w:eastAsia="ko-KR"/>
        </w:rPr>
        <w:t>is remained as FFS</w:t>
      </w:r>
      <w:r w:rsidRPr="00F15CBF">
        <w:rPr>
          <w:rFonts w:ascii="Times New Roman" w:eastAsia="맑은 고딕" w:hAnsi="Times New Roman"/>
          <w:sz w:val="22"/>
          <w:lang w:eastAsia="ko-KR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5CBF" w:rsidRPr="00F15CBF" w14:paraId="435820D9" w14:textId="77777777" w:rsidTr="002A5A0F">
        <w:tc>
          <w:tcPr>
            <w:tcW w:w="9629" w:type="dxa"/>
          </w:tcPr>
          <w:p w14:paraId="3B478F7A" w14:textId="77777777" w:rsidR="00162CA1" w:rsidRPr="00F15CBF" w:rsidRDefault="00162CA1" w:rsidP="002A5A0F">
            <w:pPr>
              <w:pStyle w:val="Agreement"/>
            </w:pPr>
            <w:proofErr w:type="gramStart"/>
            <w:r w:rsidRPr="00F15CBF">
              <w:t>2</w:t>
            </w:r>
            <w:proofErr w:type="gramEnd"/>
            <w:r w:rsidRPr="00F15CBF">
              <w:t xml:space="preserve">: RAN2 considers a </w:t>
            </w:r>
            <w:r w:rsidRPr="00F15CBF">
              <w:rPr>
                <w:highlight w:val="yellow"/>
              </w:rPr>
              <w:t>delay information</w:t>
            </w:r>
            <w:r w:rsidRPr="00F15CBF">
              <w:t xml:space="preserve"> is useful for XR. </w:t>
            </w:r>
            <w:r w:rsidRPr="00F15CBF">
              <w:rPr>
                <w:highlight w:val="yellow"/>
              </w:rPr>
              <w:t>FFS if dynamic reporting from UE to network (e.g. via BSR) is needed, or whether PSDB is sufficient.</w:t>
            </w:r>
            <w:r w:rsidRPr="00F15CBF">
              <w:t xml:space="preserve"> If we </w:t>
            </w:r>
            <w:r w:rsidRPr="00F15CBF">
              <w:lastRenderedPageBreak/>
              <w:t xml:space="preserve">have delay information, it needs to distinguish how much data </w:t>
            </w:r>
            <w:proofErr w:type="gramStart"/>
            <w:r w:rsidRPr="00F15CBF">
              <w:t>is buffered</w:t>
            </w:r>
            <w:proofErr w:type="gramEnd"/>
            <w:r w:rsidRPr="00F15CBF">
              <w:t xml:space="preserve"> for which delay value. Stage-3 details (e.g. </w:t>
            </w:r>
            <w:proofErr w:type="gramStart"/>
            <w:r w:rsidRPr="00F15CBF">
              <w:t>what’s</w:t>
            </w:r>
            <w:proofErr w:type="gramEnd"/>
            <w:r w:rsidRPr="00F15CBF">
              <w:t xml:space="preserve"> contained, how the triggering is done) can be discussed in the WI phase.</w:t>
            </w:r>
          </w:p>
        </w:tc>
      </w:tr>
    </w:tbl>
    <w:p w14:paraId="309012AA" w14:textId="77777777" w:rsidR="00162CA1" w:rsidRPr="00F15CBF" w:rsidRDefault="00162CA1" w:rsidP="0055566A">
      <w:pPr>
        <w:rPr>
          <w:rFonts w:ascii="Times New Roman" w:eastAsia="맑은 고딕" w:hAnsi="Times New Roman"/>
          <w:sz w:val="22"/>
          <w:lang w:eastAsia="ko-KR"/>
        </w:rPr>
      </w:pPr>
    </w:p>
    <w:p w14:paraId="39E30B32" w14:textId="5979FF4A" w:rsidR="005A0806" w:rsidRDefault="00162CA1" w:rsidP="0055566A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F15CBF">
        <w:rPr>
          <w:rFonts w:ascii="Times New Roman" w:eastAsia="맑은 고딕" w:hAnsi="Times New Roman" w:hint="eastAsia"/>
          <w:sz w:val="22"/>
          <w:lang w:eastAsia="ko-KR"/>
        </w:rPr>
        <w:t xml:space="preserve">In the current MAC specification, the </w:t>
      </w:r>
      <w:r w:rsidRPr="00F15CBF">
        <w:rPr>
          <w:rFonts w:ascii="Times New Roman" w:eastAsia="맑은 고딕" w:hAnsi="Times New Roman"/>
          <w:sz w:val="22"/>
          <w:lang w:eastAsia="ko-KR"/>
        </w:rPr>
        <w:t xml:space="preserve">BSR </w:t>
      </w:r>
      <w:proofErr w:type="gramStart"/>
      <w:r w:rsidRPr="00F15CBF">
        <w:rPr>
          <w:rFonts w:ascii="Times New Roman" w:eastAsia="맑은 고딕" w:hAnsi="Times New Roman"/>
          <w:sz w:val="22"/>
          <w:lang w:eastAsia="ko-KR"/>
        </w:rPr>
        <w:t xml:space="preserve">is not </w:t>
      </w:r>
      <w:r w:rsidR="0043296A">
        <w:rPr>
          <w:rFonts w:ascii="Times New Roman" w:eastAsia="맑은 고딕" w:hAnsi="Times New Roman" w:hint="eastAsia"/>
          <w:sz w:val="22"/>
          <w:lang w:eastAsia="ko-KR"/>
        </w:rPr>
        <w:t xml:space="preserve">always </w:t>
      </w:r>
      <w:r w:rsidRPr="00F15CBF">
        <w:rPr>
          <w:rFonts w:ascii="Times New Roman" w:eastAsia="맑은 고딕" w:hAnsi="Times New Roman"/>
          <w:sz w:val="22"/>
          <w:lang w:eastAsia="ko-KR"/>
        </w:rPr>
        <w:t>triggered</w:t>
      </w:r>
      <w:proofErr w:type="gramEnd"/>
      <w:r w:rsidRPr="00F15CBF">
        <w:rPr>
          <w:rFonts w:ascii="Times New Roman" w:eastAsia="맑은 고딕" w:hAnsi="Times New Roman"/>
          <w:sz w:val="22"/>
          <w:lang w:eastAsia="ko-KR"/>
        </w:rPr>
        <w:t xml:space="preserve"> when the new data is generated. In addition, the current BSR </w:t>
      </w:r>
      <w:r w:rsidR="00887773" w:rsidRPr="00F15CBF">
        <w:rPr>
          <w:rFonts w:ascii="Times New Roman" w:eastAsia="맑은 고딕" w:hAnsi="Times New Roman"/>
          <w:sz w:val="22"/>
          <w:lang w:eastAsia="ko-KR"/>
        </w:rPr>
        <w:t>only include</w:t>
      </w:r>
      <w:r w:rsidR="0043296A">
        <w:rPr>
          <w:rFonts w:ascii="Times New Roman" w:eastAsia="맑은 고딕" w:hAnsi="Times New Roman"/>
          <w:sz w:val="22"/>
          <w:lang w:eastAsia="ko-KR"/>
        </w:rPr>
        <w:t>s</w:t>
      </w:r>
      <w:r w:rsidR="00887773" w:rsidRPr="00F15CBF">
        <w:rPr>
          <w:rFonts w:ascii="Times New Roman" w:eastAsia="맑은 고딕" w:hAnsi="Times New Roman"/>
          <w:sz w:val="22"/>
          <w:lang w:eastAsia="ko-KR"/>
        </w:rPr>
        <w:t xml:space="preserve"> the amount of available UL data for each LCG. That is, even though the network knows the PSDB for each PDU set, </w:t>
      </w:r>
      <w:r w:rsidR="00887773" w:rsidRPr="00F15CBF">
        <w:rPr>
          <w:rFonts w:ascii="Times New Roman" w:eastAsia="맑은 고딕" w:hAnsi="Times New Roman"/>
          <w:sz w:val="22"/>
          <w:szCs w:val="22"/>
          <w:lang w:eastAsia="ko-KR"/>
        </w:rPr>
        <w:t xml:space="preserve">when the network receives the BSR, the network knows only the amount of UL data but does not know how much time </w:t>
      </w:r>
      <w:proofErr w:type="gramStart"/>
      <w:r w:rsidR="00887773" w:rsidRPr="00F15CBF">
        <w:rPr>
          <w:rFonts w:ascii="Times New Roman" w:eastAsia="맑은 고딕" w:hAnsi="Times New Roman"/>
          <w:sz w:val="22"/>
          <w:szCs w:val="22"/>
          <w:lang w:eastAsia="ko-KR"/>
        </w:rPr>
        <w:t>is left</w:t>
      </w:r>
      <w:proofErr w:type="gramEnd"/>
      <w:r w:rsidR="00887773" w:rsidRPr="00F15CBF">
        <w:rPr>
          <w:rFonts w:ascii="Times New Roman" w:eastAsia="맑은 고딕" w:hAnsi="Times New Roman"/>
          <w:sz w:val="22"/>
          <w:szCs w:val="22"/>
          <w:lang w:eastAsia="ko-KR"/>
        </w:rPr>
        <w:t xml:space="preserve"> for the UL data until the required PSDB. In this case, if the uplink scheduling </w:t>
      </w:r>
      <w:proofErr w:type="gramStart"/>
      <w:r w:rsidR="00887773" w:rsidRPr="00F15CBF">
        <w:rPr>
          <w:rFonts w:ascii="Times New Roman" w:eastAsia="맑은 고딕" w:hAnsi="Times New Roman"/>
          <w:sz w:val="22"/>
          <w:szCs w:val="22"/>
          <w:lang w:eastAsia="ko-KR"/>
        </w:rPr>
        <w:t>is</w:t>
      </w:r>
      <w:proofErr w:type="gramEnd"/>
      <w:r w:rsidR="00887773" w:rsidRPr="00F15CBF">
        <w:rPr>
          <w:rFonts w:ascii="Times New Roman" w:eastAsia="맑은 고딕" w:hAnsi="Times New Roman"/>
          <w:sz w:val="22"/>
          <w:szCs w:val="22"/>
          <w:lang w:eastAsia="ko-KR"/>
        </w:rPr>
        <w:t xml:space="preserve"> not allocated </w:t>
      </w:r>
      <w:r w:rsidR="00D950E1">
        <w:rPr>
          <w:rFonts w:ascii="Times New Roman" w:eastAsia="맑은 고딕" w:hAnsi="Times New Roman"/>
          <w:sz w:val="22"/>
          <w:szCs w:val="22"/>
          <w:lang w:eastAsia="ko-KR"/>
        </w:rPr>
        <w:t>with</w:t>
      </w:r>
      <w:r w:rsidR="00887773" w:rsidRPr="00F15CBF">
        <w:rPr>
          <w:rFonts w:ascii="Times New Roman" w:eastAsia="맑은 고딕" w:hAnsi="Times New Roman"/>
          <w:sz w:val="22"/>
          <w:szCs w:val="22"/>
          <w:lang w:eastAsia="ko-KR"/>
        </w:rPr>
        <w:t xml:space="preserve">in </w:t>
      </w:r>
      <w:r w:rsidR="00745575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887773" w:rsidRPr="00F15CBF">
        <w:rPr>
          <w:rFonts w:ascii="Times New Roman" w:eastAsia="맑은 고딕" w:hAnsi="Times New Roman"/>
          <w:sz w:val="22"/>
          <w:szCs w:val="22"/>
          <w:lang w:eastAsia="ko-KR"/>
        </w:rPr>
        <w:t xml:space="preserve">required PSDB, e.g., due to the network scheduling policy, the XR performance would be degraded as well as the UL resource would be wasted since the corresponding data is dropped. </w:t>
      </w:r>
    </w:p>
    <w:p w14:paraId="4AAE16DE" w14:textId="70FE7FDF" w:rsidR="005A0806" w:rsidRDefault="00887773" w:rsidP="0055566A">
      <w:pPr>
        <w:rPr>
          <w:rFonts w:ascii="Times New Roman" w:eastAsia="맑은 고딕" w:hAnsi="Times New Roman"/>
          <w:sz w:val="22"/>
          <w:lang w:eastAsia="ko-KR"/>
        </w:rPr>
      </w:pPr>
      <w:r w:rsidRPr="00F15CBF">
        <w:rPr>
          <w:rFonts w:ascii="Times New Roman" w:eastAsia="맑은 고딕" w:hAnsi="Times New Roman"/>
          <w:sz w:val="22"/>
          <w:lang w:eastAsia="ko-KR"/>
        </w:rPr>
        <w:t>Therefore, the PSDB information is not sufficient and</w:t>
      </w:r>
      <w:r w:rsidR="005A0806">
        <w:rPr>
          <w:rFonts w:ascii="Times New Roman" w:eastAsia="맑은 고딕" w:hAnsi="Times New Roman"/>
          <w:sz w:val="22"/>
          <w:lang w:eastAsia="ko-KR"/>
        </w:rPr>
        <w:t xml:space="preserve"> the</w:t>
      </w:r>
      <w:r w:rsidRPr="00F15CBF">
        <w:rPr>
          <w:rFonts w:ascii="Times New Roman" w:eastAsia="맑은 고딕" w:hAnsi="Times New Roman"/>
          <w:sz w:val="22"/>
          <w:lang w:eastAsia="ko-KR"/>
        </w:rPr>
        <w:t xml:space="preserve"> BSR enhancement </w:t>
      </w:r>
      <w:proofErr w:type="gramStart"/>
      <w:r w:rsidRPr="00F15CBF">
        <w:rPr>
          <w:rFonts w:ascii="Times New Roman" w:eastAsia="맑은 고딕" w:hAnsi="Times New Roman"/>
          <w:sz w:val="22"/>
          <w:lang w:eastAsia="ko-KR"/>
        </w:rPr>
        <w:t>is needed</w:t>
      </w:r>
      <w:proofErr w:type="gramEnd"/>
      <w:r w:rsidR="005A0806">
        <w:rPr>
          <w:rFonts w:ascii="Times New Roman" w:eastAsia="맑은 고딕" w:hAnsi="Times New Roman"/>
          <w:sz w:val="22"/>
          <w:lang w:eastAsia="ko-KR"/>
        </w:rPr>
        <w:t xml:space="preserve"> for delay information reporting. In addition, the delay information should be defined as remaining time</w:t>
      </w:r>
      <w:r w:rsidR="007042B0">
        <w:rPr>
          <w:rFonts w:ascii="Times New Roman" w:eastAsia="맑은 고딕" w:hAnsi="Times New Roman"/>
          <w:sz w:val="22"/>
          <w:lang w:eastAsia="ko-KR"/>
        </w:rPr>
        <w:t xml:space="preserve"> (e.g., remaining PSDB for the PDU set)</w:t>
      </w:r>
      <w:r w:rsidR="005A0806"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F15CBF">
        <w:rPr>
          <w:rFonts w:ascii="Times New Roman" w:eastAsia="맑은 고딕" w:hAnsi="Times New Roman"/>
          <w:sz w:val="22"/>
          <w:lang w:eastAsia="ko-KR"/>
        </w:rPr>
        <w:t>in order to</w:t>
      </w:r>
      <w:r w:rsidR="005A0806">
        <w:rPr>
          <w:rFonts w:ascii="Times New Roman" w:eastAsia="맑은 고딕" w:hAnsi="Times New Roman"/>
          <w:sz w:val="22"/>
          <w:lang w:eastAsia="ko-KR"/>
        </w:rPr>
        <w:t xml:space="preserve"> let the network </w:t>
      </w:r>
      <w:r w:rsidR="005A0806" w:rsidRPr="00F15CBF">
        <w:rPr>
          <w:rFonts w:ascii="Times New Roman" w:eastAsia="맑은 고딕" w:hAnsi="Times New Roman"/>
          <w:sz w:val="22"/>
          <w:szCs w:val="22"/>
          <w:lang w:eastAsia="ko-KR"/>
        </w:rPr>
        <w:t>know how much time is left for the UL data until the required PSDB.</w:t>
      </w:r>
    </w:p>
    <w:p w14:paraId="5B997A12" w14:textId="783DE15A" w:rsidR="00045510" w:rsidRPr="00F15CBF" w:rsidRDefault="00045510" w:rsidP="00045510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F15CBF">
        <w:rPr>
          <w:rFonts w:ascii="Times New Roman" w:eastAsia="맑은 고딕" w:hAnsi="Times New Roman" w:hint="eastAsia"/>
          <w:b/>
          <w:sz w:val="22"/>
          <w:lang w:eastAsia="ko-KR"/>
        </w:rPr>
        <w:t>Proposal 1.</w:t>
      </w:r>
      <w:r w:rsidRPr="00F15CBF">
        <w:rPr>
          <w:rFonts w:ascii="Times New Roman" w:eastAsia="맑은 고딕" w:hAnsi="Times New Roman" w:hint="eastAsia"/>
          <w:sz w:val="22"/>
          <w:lang w:eastAsia="ko-KR"/>
        </w:rPr>
        <w:t xml:space="preserve"> RAN2 </w:t>
      </w:r>
      <w:r w:rsidRPr="00F15CBF">
        <w:rPr>
          <w:rFonts w:ascii="Times New Roman" w:eastAsia="맑은 고딕" w:hAnsi="Times New Roman"/>
          <w:sz w:val="22"/>
          <w:lang w:eastAsia="ko-KR"/>
        </w:rPr>
        <w:t>study on the BSR enhancement in order to imply the remaining time information.</w:t>
      </w:r>
    </w:p>
    <w:p w14:paraId="6CE7B7D9" w14:textId="77777777" w:rsidR="00045510" w:rsidRDefault="00045510" w:rsidP="00045510">
      <w:pP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</w:p>
    <w:p w14:paraId="403EBA86" w14:textId="68F1D3EB" w:rsidR="00045510" w:rsidRPr="00E15C78" w:rsidRDefault="00045510" w:rsidP="00045510">
      <w:pP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 xml:space="preserve">BSR format </w:t>
      </w:r>
      <w:r w:rsidR="00043337"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>with remaining time information</w:t>
      </w:r>
    </w:p>
    <w:p w14:paraId="34F4D206" w14:textId="2041E55A" w:rsidR="00045510" w:rsidRPr="002F7407" w:rsidRDefault="00045510" w:rsidP="00045510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However, whether to include the remaining </w:t>
      </w:r>
      <w:r>
        <w:rPr>
          <w:rFonts w:ascii="Times New Roman" w:eastAsia="맑은 고딕" w:hAnsi="Times New Roman"/>
          <w:sz w:val="22"/>
          <w:lang w:eastAsia="ko-KR"/>
        </w:rPr>
        <w:t xml:space="preserve">time in the BSR format is another issue.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Regarding the BSR format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with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</w:t>
      </w:r>
      <w:r w:rsidRPr="002F740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remaining time information, followings </w:t>
      </w:r>
      <w:proofErr w:type="gramStart"/>
      <w:r w:rsidRPr="002F7407">
        <w:rPr>
          <w:rFonts w:ascii="Times New Roman" w:eastAsia="맑은 고딕" w:hAnsi="Times New Roman" w:hint="eastAsia"/>
          <w:sz w:val="22"/>
          <w:szCs w:val="22"/>
          <w:lang w:eastAsia="ko-KR"/>
        </w:rPr>
        <w:t>could be considered</w:t>
      </w:r>
      <w:proofErr w:type="gramEnd"/>
      <w:r w:rsidRPr="002F7407">
        <w:rPr>
          <w:rFonts w:ascii="Times New Roman" w:eastAsia="맑은 고딕" w:hAnsi="Times New Roman" w:hint="eastAsia"/>
          <w:sz w:val="22"/>
          <w:szCs w:val="22"/>
          <w:lang w:eastAsia="ko-KR"/>
        </w:rPr>
        <w:t>:</w:t>
      </w:r>
    </w:p>
    <w:p w14:paraId="163486C9" w14:textId="4023BA71" w:rsidR="00A525DF" w:rsidRPr="002F7407" w:rsidRDefault="00045510" w:rsidP="00374F34">
      <w:pPr>
        <w:pStyle w:val="af8"/>
        <w:numPr>
          <w:ilvl w:val="0"/>
          <w:numId w:val="49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2F7407">
        <w:rPr>
          <w:rFonts w:ascii="Times New Roman" w:eastAsia="맑은 고딕" w:hAnsi="Times New Roman"/>
          <w:sz w:val="22"/>
          <w:szCs w:val="22"/>
          <w:lang w:eastAsia="ko-KR"/>
        </w:rPr>
        <w:t>Option 1: In the new BSR MAC CE format,</w:t>
      </w:r>
      <w:r w:rsidRPr="002F740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the </w:t>
      </w:r>
      <w:r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remaining </w:t>
      </w:r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>time field</w:t>
      </w:r>
      <w:r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 is explicitly included. </w:t>
      </w:r>
      <w:r w:rsidR="00A525DF"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For example, when each buffered data has different remaining </w:t>
      </w:r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>time</w:t>
      </w:r>
      <w:r w:rsidR="00A525DF"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, the BSR format includes </w:t>
      </w:r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one or more </w:t>
      </w:r>
      <w:r w:rsidR="00A525DF"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the remaining </w:t>
      </w:r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time </w:t>
      </w:r>
      <w:r w:rsidR="00A525DF" w:rsidRPr="002F7407">
        <w:rPr>
          <w:rFonts w:ascii="Times New Roman" w:eastAsia="맑은 고딕" w:hAnsi="Times New Roman"/>
          <w:sz w:val="22"/>
          <w:szCs w:val="22"/>
          <w:lang w:eastAsia="ko-KR"/>
        </w:rPr>
        <w:t>fie</w:t>
      </w:r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>l</w:t>
      </w:r>
      <w:r w:rsidR="00A525DF" w:rsidRPr="002F7407">
        <w:rPr>
          <w:rFonts w:ascii="Times New Roman" w:eastAsia="맑은 고딕" w:hAnsi="Times New Roman"/>
          <w:sz w:val="22"/>
          <w:szCs w:val="22"/>
          <w:lang w:eastAsia="ko-KR"/>
        </w:rPr>
        <w:t>d</w:t>
      </w:r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>(s)</w:t>
      </w:r>
      <w:r w:rsidR="00A525DF"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how much data </w:t>
      </w:r>
      <w:proofErr w:type="gramStart"/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>is buffered</w:t>
      </w:r>
      <w:proofErr w:type="gramEnd"/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 for each remaining time(s).</w:t>
      </w:r>
    </w:p>
    <w:p w14:paraId="7B9B4A4E" w14:textId="65B28238" w:rsidR="00045510" w:rsidRPr="002F7407" w:rsidRDefault="00045510" w:rsidP="00045510">
      <w:pPr>
        <w:pStyle w:val="af8"/>
        <w:numPr>
          <w:ilvl w:val="0"/>
          <w:numId w:val="49"/>
        </w:numPr>
        <w:ind w:leftChars="0"/>
        <w:rPr>
          <w:rFonts w:ascii="Times New Roman" w:eastAsia="맑은 고딕" w:hAnsi="Times New Roman"/>
          <w:sz w:val="22"/>
          <w:szCs w:val="22"/>
          <w:lang w:eastAsia="ko-KR"/>
        </w:rPr>
      </w:pPr>
      <w:r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Option 2: In the new BSR MAC CE format, the amount of UL data </w:t>
      </w:r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only </w:t>
      </w:r>
      <w:r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with short remaining </w:t>
      </w:r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>time</w:t>
      </w:r>
      <w:r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 (e.g., remaining </w:t>
      </w:r>
      <w:r w:rsidR="00374F34" w:rsidRPr="002F7407">
        <w:rPr>
          <w:rFonts w:ascii="Times New Roman" w:eastAsia="맑은 고딕" w:hAnsi="Times New Roman"/>
          <w:sz w:val="22"/>
          <w:szCs w:val="22"/>
          <w:lang w:eastAsia="ko-KR"/>
        </w:rPr>
        <w:t>time</w:t>
      </w:r>
      <w:r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 is less than the predetermined value) is included. </w:t>
      </w:r>
    </w:p>
    <w:p w14:paraId="50CE233F" w14:textId="00630C71" w:rsidR="007042B0" w:rsidRDefault="00045510" w:rsidP="00045510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When the remaining PDB is explicitly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provided in the BSR </w:t>
      </w:r>
      <w:r w:rsidR="007042B0">
        <w:rPr>
          <w:rFonts w:ascii="Times New Roman" w:eastAsia="맑은 고딕" w:hAnsi="Times New Roman"/>
          <w:sz w:val="22"/>
          <w:szCs w:val="22"/>
          <w:lang w:eastAsia="ko-KR"/>
        </w:rPr>
        <w:t xml:space="preserve">MAC CE format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(i.e., Option 1), the network may have flexibility to schedule the uplink grant considering the remaining time until the exceeding the PDB. However, </w:t>
      </w:r>
      <w:r w:rsidR="007042B0">
        <w:rPr>
          <w:rFonts w:ascii="Times New Roman" w:eastAsia="맑은 고딕" w:hAnsi="Times New Roman"/>
          <w:sz w:val="22"/>
          <w:szCs w:val="22"/>
          <w:lang w:eastAsia="ko-KR"/>
        </w:rPr>
        <w:t>in Option 1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374F34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042B0">
        <w:rPr>
          <w:rFonts w:ascii="Times New Roman" w:eastAsia="맑은 고딕" w:hAnsi="Times New Roman"/>
          <w:sz w:val="22"/>
          <w:szCs w:val="22"/>
          <w:lang w:eastAsia="ko-KR"/>
        </w:rPr>
        <w:t xml:space="preserve">the BSR MAC CE format should include multiple remaining time fields and the multiple Buffer size fields for each remaining time, in order to </w:t>
      </w:r>
      <w:r w:rsidR="007042B0" w:rsidRPr="007042B0">
        <w:rPr>
          <w:rFonts w:ascii="Times New Roman" w:eastAsia="맑은 고딕" w:hAnsi="Times New Roman"/>
          <w:sz w:val="22"/>
          <w:szCs w:val="22"/>
          <w:lang w:eastAsia="ko-KR"/>
        </w:rPr>
        <w:t xml:space="preserve">distinguish how much data </w:t>
      </w:r>
      <w:proofErr w:type="gramStart"/>
      <w:r w:rsidR="007042B0" w:rsidRPr="007042B0">
        <w:rPr>
          <w:rFonts w:ascii="Times New Roman" w:eastAsia="맑은 고딕" w:hAnsi="Times New Roman"/>
          <w:sz w:val="22"/>
          <w:szCs w:val="22"/>
          <w:lang w:eastAsia="ko-KR"/>
        </w:rPr>
        <w:t>is buffered</w:t>
      </w:r>
      <w:proofErr w:type="gramEnd"/>
      <w:r w:rsidR="007042B0" w:rsidRPr="007042B0">
        <w:rPr>
          <w:rFonts w:ascii="Times New Roman" w:eastAsia="맑은 고딕" w:hAnsi="Times New Roman"/>
          <w:sz w:val="22"/>
          <w:szCs w:val="22"/>
          <w:lang w:eastAsia="ko-KR"/>
        </w:rPr>
        <w:t xml:space="preserve"> for which </w:t>
      </w:r>
      <w:r w:rsidR="007042B0">
        <w:rPr>
          <w:rFonts w:ascii="Times New Roman" w:eastAsia="맑은 고딕" w:hAnsi="Times New Roman"/>
          <w:sz w:val="22"/>
          <w:szCs w:val="22"/>
          <w:lang w:eastAsia="ko-KR"/>
        </w:rPr>
        <w:t>remaining time</w:t>
      </w:r>
      <w:r w:rsidR="007042B0" w:rsidRPr="007042B0">
        <w:rPr>
          <w:rFonts w:ascii="Times New Roman" w:eastAsia="맑은 고딕" w:hAnsi="Times New Roman"/>
          <w:sz w:val="22"/>
          <w:szCs w:val="22"/>
          <w:lang w:eastAsia="ko-KR"/>
        </w:rPr>
        <w:t xml:space="preserve"> value</w:t>
      </w:r>
      <w:r w:rsidR="007042B0">
        <w:rPr>
          <w:rFonts w:ascii="Times New Roman" w:eastAsia="맑은 고딕" w:hAnsi="Times New Roman"/>
          <w:sz w:val="22"/>
          <w:szCs w:val="22"/>
          <w:lang w:eastAsia="ko-KR"/>
        </w:rPr>
        <w:t xml:space="preserve">, as agreed in RAN2#119bis-e meeting. </w:t>
      </w:r>
      <w:r w:rsidR="0043296A">
        <w:rPr>
          <w:rFonts w:ascii="Times New Roman" w:eastAsia="맑은 고딕" w:hAnsi="Times New Roman"/>
          <w:sz w:val="22"/>
          <w:szCs w:val="22"/>
          <w:lang w:eastAsia="ko-KR"/>
        </w:rPr>
        <w:t>Therefore, t</w:t>
      </w:r>
      <w:r w:rsidR="001337A8">
        <w:rPr>
          <w:rFonts w:ascii="Times New Roman" w:eastAsia="맑은 고딕" w:hAnsi="Times New Roman"/>
          <w:sz w:val="22"/>
          <w:szCs w:val="22"/>
          <w:lang w:eastAsia="ko-KR"/>
        </w:rPr>
        <w:t>he Option 1</w:t>
      </w:r>
      <w:r w:rsidR="00EF75DC">
        <w:rPr>
          <w:rFonts w:ascii="Times New Roman" w:eastAsia="맑은 고딕" w:hAnsi="Times New Roman"/>
          <w:sz w:val="22"/>
          <w:szCs w:val="22"/>
          <w:lang w:eastAsia="ko-KR"/>
        </w:rPr>
        <w:t xml:space="preserve"> would be complicated as well as the size of the BSR MAC CE would be large.</w:t>
      </w:r>
      <w:r w:rsidRPr="004A465C">
        <w:rPr>
          <w:rFonts w:ascii="Times New Roman" w:eastAsia="맑은 고딕" w:hAnsi="Times New Roman"/>
          <w:sz w:val="22"/>
          <w:lang w:eastAsia="ko-KR"/>
        </w:rPr>
        <w:t xml:space="preserve"> In addition, when the BSR is retransmitted</w:t>
      </w:r>
      <w:r>
        <w:rPr>
          <w:rFonts w:ascii="Times New Roman" w:eastAsia="맑은 고딕" w:hAnsi="Times New Roman"/>
          <w:sz w:val="22"/>
          <w:lang w:eastAsia="ko-KR"/>
        </w:rPr>
        <w:t xml:space="preserve"> without rebuilding the MAC PDU, e.g., due to HARQ retransmission, the value </w:t>
      </w:r>
      <w:r w:rsidR="00EF75DC">
        <w:rPr>
          <w:rFonts w:ascii="Times New Roman" w:eastAsia="맑은 고딕" w:hAnsi="Times New Roman"/>
          <w:sz w:val="22"/>
          <w:szCs w:val="22"/>
          <w:lang w:eastAsia="ko-KR"/>
        </w:rPr>
        <w:t>of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 remaining </w:t>
      </w:r>
      <w:r w:rsidR="00EF75DC">
        <w:rPr>
          <w:rFonts w:ascii="Times New Roman" w:eastAsia="맑은 고딕" w:hAnsi="Times New Roman"/>
          <w:sz w:val="22"/>
          <w:szCs w:val="22"/>
          <w:lang w:eastAsia="ko-KR"/>
        </w:rPr>
        <w:t>time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 would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not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 be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accurate, which causes the misalignment between the uplink grant scheduling and the P</w:t>
      </w:r>
      <w:r w:rsidR="00EF75DC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eastAsia="ko-KR"/>
        </w:rPr>
        <w:t>DB requirement of the UL data.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 Therefore, it should be carefully review</w:t>
      </w:r>
      <w:r w:rsidR="0043296A">
        <w:rPr>
          <w:rFonts w:ascii="Times New Roman" w:eastAsia="맑은 고딕" w:hAnsi="Times New Roman"/>
          <w:sz w:val="22"/>
          <w:szCs w:val="22"/>
          <w:lang w:eastAsia="ko-KR"/>
        </w:rPr>
        <w:t>ed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 whether the exact value of remaining </w:t>
      </w:r>
      <w:r w:rsidR="00EF75DC">
        <w:rPr>
          <w:rFonts w:ascii="Times New Roman" w:eastAsia="맑은 고딕" w:hAnsi="Times New Roman"/>
          <w:sz w:val="22"/>
          <w:szCs w:val="22"/>
          <w:lang w:eastAsia="ko-KR"/>
        </w:rPr>
        <w:t>time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 is really needed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 the BSR format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0F7E7A0A" w14:textId="3B71DFA6" w:rsidR="00045510" w:rsidRPr="004A465C" w:rsidRDefault="00045510" w:rsidP="00045510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In our view, </w:t>
      </w:r>
      <w:r w:rsid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in order to simply define the BSR format with delay information, 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new BSR format </w:t>
      </w:r>
      <w:r w:rsidR="002F7407">
        <w:rPr>
          <w:rFonts w:ascii="Times New Roman" w:eastAsia="맑은 고딕" w:hAnsi="Times New Roman"/>
          <w:sz w:val="22"/>
          <w:szCs w:val="22"/>
          <w:lang w:eastAsia="ko-KR"/>
        </w:rPr>
        <w:t>should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only 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include the information on amount of data which is needed to be transmitted immediately (i.e., Option 2). </w:t>
      </w:r>
      <w:r w:rsidR="00EF75DC">
        <w:rPr>
          <w:rFonts w:ascii="Times New Roman" w:eastAsia="맑은 고딕" w:hAnsi="Times New Roman"/>
          <w:sz w:val="22"/>
          <w:szCs w:val="22"/>
          <w:lang w:eastAsia="ko-KR"/>
        </w:rPr>
        <w:t xml:space="preserve">For example, </w:t>
      </w:r>
      <w:proofErr w:type="gramStart"/>
      <w:r w:rsidR="001337A8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proofErr w:type="gramEnd"/>
      <w:r w:rsidR="001337A8">
        <w:rPr>
          <w:rFonts w:ascii="Times New Roman" w:eastAsia="맑은 고딕" w:hAnsi="Times New Roman"/>
          <w:sz w:val="22"/>
          <w:szCs w:val="22"/>
          <w:lang w:eastAsia="ko-KR"/>
        </w:rPr>
        <w:t xml:space="preserve"> option 2</w:t>
      </w:r>
      <w:r w:rsidR="00EF75DC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2F7407">
        <w:rPr>
          <w:rFonts w:ascii="Times New Roman" w:eastAsia="맑은 고딕" w:hAnsi="Times New Roman"/>
          <w:sz w:val="22"/>
          <w:szCs w:val="22"/>
          <w:lang w:eastAsia="ko-KR"/>
        </w:rPr>
        <w:t>may include</w:t>
      </w:r>
      <w:r w:rsidR="00EF75DC">
        <w:rPr>
          <w:rFonts w:ascii="Times New Roman" w:eastAsia="맑은 고딕" w:hAnsi="Times New Roman"/>
          <w:sz w:val="22"/>
          <w:szCs w:val="22"/>
          <w:lang w:eastAsia="ko-KR"/>
        </w:rPr>
        <w:t xml:space="preserve"> the amount of data with short </w:t>
      </w:r>
      <w:r w:rsidR="00EF75DC"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remaining </w:t>
      </w:r>
      <w:r w:rsidR="00EF75DC">
        <w:rPr>
          <w:rFonts w:ascii="Times New Roman" w:eastAsia="맑은 고딕" w:hAnsi="Times New Roman"/>
          <w:sz w:val="22"/>
          <w:szCs w:val="22"/>
          <w:lang w:eastAsia="ko-KR"/>
        </w:rPr>
        <w:t>time</w:t>
      </w:r>
      <w:r w:rsidR="002F7407">
        <w:rPr>
          <w:rFonts w:ascii="Times New Roman" w:eastAsia="맑은 고딕" w:hAnsi="Times New Roman"/>
          <w:sz w:val="22"/>
          <w:szCs w:val="22"/>
          <w:lang w:eastAsia="ko-KR"/>
        </w:rPr>
        <w:t xml:space="preserve"> for each LCG, which is similar to the current BSR format</w:t>
      </w:r>
      <w:r w:rsidR="00EF75DC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In this case, the remaining time information </w:t>
      </w:r>
      <w:proofErr w:type="gramStart"/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 xml:space="preserve">could be implicitly </w:t>
      </w:r>
      <w:r w:rsidR="002F7407">
        <w:rPr>
          <w:rFonts w:ascii="Times New Roman" w:eastAsia="맑은 고딕" w:hAnsi="Times New Roman"/>
          <w:sz w:val="22"/>
          <w:szCs w:val="22"/>
          <w:lang w:eastAsia="ko-KR"/>
        </w:rPr>
        <w:t>indicated</w:t>
      </w:r>
      <w:proofErr w:type="gramEnd"/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>, i.e., by configuring the value to determine whether the uplink data has short remaining PDB.</w:t>
      </w:r>
    </w:p>
    <w:p w14:paraId="021C9419" w14:textId="77777777" w:rsidR="00045510" w:rsidRDefault="00045510" w:rsidP="00045510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4A465C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 w:rsidRPr="004A465C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4A465C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  <w:r w:rsidRPr="004A465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>RAN2 should study on new</w:t>
      </w:r>
      <w:r w:rsidRPr="004A465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>BSR format to include the amount of available data with short remaining time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03EF4DC1" w14:textId="77777777" w:rsidR="00EF75DC" w:rsidRPr="004A465C" w:rsidRDefault="00EF75DC" w:rsidP="00045510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2109151F" w14:textId="77777777" w:rsidR="00045510" w:rsidRPr="00E15C78" w:rsidRDefault="00045510" w:rsidP="00045510">
      <w:pP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>New triggering condition</w:t>
      </w:r>
    </w:p>
    <w:p w14:paraId="747C1B9A" w14:textId="31093F22" w:rsidR="00045510" w:rsidRDefault="00045510" w:rsidP="00045510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the current specification,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BSR is triggered </w:t>
      </w:r>
      <w:r w:rsidRPr="007B292E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when the data 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newly generated in a high-priority </w:t>
      </w:r>
      <w:r w:rsidRPr="007B292E">
        <w:rPr>
          <w:rFonts w:ascii="Times New Roman" w:eastAsia="맑은 고딕" w:hAnsi="Times New Roman"/>
          <w:sz w:val="22"/>
          <w:szCs w:val="22"/>
          <w:lang w:eastAsia="ko-KR"/>
        </w:rPr>
        <w:t>logical channel in an LCG (for Regular BSR)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Pr="007B292E">
        <w:rPr>
          <w:rFonts w:ascii="Times New Roman" w:eastAsia="맑은 고딕" w:hAnsi="Times New Roman"/>
          <w:sz w:val="22"/>
          <w:szCs w:val="22"/>
          <w:lang w:eastAsia="ko-KR"/>
        </w:rPr>
        <w:t>periodically (for Periodic BSR)</w:t>
      </w:r>
      <w:r>
        <w:rPr>
          <w:rFonts w:ascii="Times New Roman" w:eastAsia="맑은 고딕" w:hAnsi="Times New Roman"/>
          <w:sz w:val="22"/>
          <w:szCs w:val="22"/>
          <w:lang w:eastAsia="ko-KR"/>
        </w:rPr>
        <w:t>, or when there is padding bits (for Padding BSR)</w:t>
      </w:r>
      <w:r w:rsidRPr="007B292E">
        <w:rPr>
          <w:rFonts w:ascii="Times New Roman" w:eastAsia="맑은 고딕" w:hAnsi="Times New Roman"/>
          <w:sz w:val="22"/>
          <w:szCs w:val="22"/>
          <w:lang w:eastAsia="ko-KR"/>
        </w:rPr>
        <w:t>. However,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given that the BSR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is not always triggered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when the new data is arrived </w:t>
      </w:r>
      <w:r w:rsidR="0043296A">
        <w:rPr>
          <w:rFonts w:ascii="Times New Roman" w:eastAsia="맑은 고딕" w:hAnsi="Times New Roman"/>
          <w:sz w:val="22"/>
          <w:szCs w:val="22"/>
          <w:lang w:eastAsia="ko-KR"/>
        </w:rPr>
        <w:t>at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the UE, current BSR triggering condition is not enough to serve the delay-sensitive traffic. For example, when the additional data with strict PDB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is generated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in the non-empty logical channel or in the logical channel with relatively low priority, the uplink scheduling for this additional data would be delayed since the Regular/Periodic BSR may not be triggered right away and the network may not know information on this additional data in time. As a </w:t>
      </w:r>
      <w:r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 xml:space="preserve">result, the </w:t>
      </w:r>
      <w:r w:rsidRPr="00E10D39">
        <w:rPr>
          <w:rFonts w:ascii="Times New Roman" w:eastAsia="맑은 고딕" w:hAnsi="Times New Roman"/>
          <w:sz w:val="22"/>
          <w:szCs w:val="22"/>
          <w:lang w:eastAsia="ko-KR"/>
        </w:rPr>
        <w:t>UE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may</w:t>
      </w:r>
      <w:r w:rsidRPr="00E10D39">
        <w:rPr>
          <w:rFonts w:ascii="Times New Roman" w:eastAsia="맑은 고딕" w:hAnsi="Times New Roman"/>
          <w:sz w:val="22"/>
          <w:szCs w:val="22"/>
          <w:lang w:eastAsia="ko-KR"/>
        </w:rPr>
        <w:t xml:space="preserve"> receive the UL grant after the required P</w:t>
      </w:r>
      <w:r w:rsidR="00113F34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Pr="00E10D39">
        <w:rPr>
          <w:rFonts w:ascii="Times New Roman" w:eastAsia="맑은 고딕" w:hAnsi="Times New Roman"/>
          <w:sz w:val="22"/>
          <w:szCs w:val="22"/>
          <w:lang w:eastAsia="ko-KR"/>
        </w:rPr>
        <w:t>DB of the UL data,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which causes data loss of XR traffic.</w:t>
      </w:r>
    </w:p>
    <w:p w14:paraId="583BDEE0" w14:textId="77777777" w:rsidR="00045510" w:rsidRDefault="00045510" w:rsidP="00045510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C84D18">
        <w:rPr>
          <w:rFonts w:ascii="Times New Roman" w:eastAsia="맑은 고딕" w:hAnsi="Times New Roman"/>
          <w:b/>
          <w:sz w:val="22"/>
          <w:szCs w:val="22"/>
          <w:lang w:eastAsia="ko-KR"/>
        </w:rPr>
        <w:t>Observation 2.</w:t>
      </w:r>
      <w:r w:rsidRPr="00C84D18">
        <w:rPr>
          <w:rFonts w:ascii="Times New Roman" w:eastAsia="맑은 고딕" w:hAnsi="Times New Roman"/>
          <w:sz w:val="22"/>
          <w:szCs w:val="22"/>
          <w:lang w:eastAsia="ko-KR"/>
        </w:rPr>
        <w:t xml:space="preserve"> Current BSR triggering condition is not enough to support the delay-stringent XR traffic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0BE22200" w14:textId="431F74AB" w:rsidR="00045510" w:rsidRDefault="00045510" w:rsidP="00045510">
      <w:pPr>
        <w:rPr>
          <w:rFonts w:ascii="Times New Roman" w:hAnsi="Times New Roman"/>
          <w:sz w:val="22"/>
          <w:szCs w:val="22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Therefore, </w:t>
      </w:r>
      <w:r w:rsidR="00C315A1">
        <w:rPr>
          <w:rFonts w:ascii="Times New Roman" w:eastAsia="맑은 고딕" w:hAnsi="Times New Roman"/>
          <w:sz w:val="22"/>
          <w:szCs w:val="22"/>
          <w:lang w:eastAsia="ko-KR"/>
        </w:rPr>
        <w:t xml:space="preserve">in order to support the delay stringent XR data, </w:t>
      </w:r>
      <w:r w:rsidR="00113F34">
        <w:rPr>
          <w:rFonts w:ascii="Times New Roman" w:eastAsia="맑은 고딕" w:hAnsi="Times New Roman"/>
          <w:sz w:val="22"/>
          <w:szCs w:val="22"/>
          <w:lang w:eastAsia="ko-KR"/>
        </w:rPr>
        <w:t>new</w:t>
      </w:r>
      <w:r w:rsidR="00C315A1">
        <w:rPr>
          <w:rFonts w:ascii="Times New Roman" w:eastAsia="맑은 고딕" w:hAnsi="Times New Roman"/>
          <w:sz w:val="22"/>
          <w:szCs w:val="22"/>
          <w:lang w:eastAsia="ko-KR"/>
        </w:rPr>
        <w:t xml:space="preserve"> BSR triggering condition </w:t>
      </w:r>
      <w:proofErr w:type="gramStart"/>
      <w:r w:rsidR="00113F34">
        <w:rPr>
          <w:rFonts w:ascii="Times New Roman" w:eastAsia="맑은 고딕" w:hAnsi="Times New Roman"/>
          <w:sz w:val="22"/>
          <w:szCs w:val="22"/>
          <w:lang w:eastAsia="ko-KR"/>
        </w:rPr>
        <w:t>should be studied</w:t>
      </w:r>
      <w:proofErr w:type="gramEnd"/>
      <w:r w:rsidR="00C315A1">
        <w:rPr>
          <w:rFonts w:ascii="Times New Roman" w:eastAsia="맑은 고딕" w:hAnsi="Times New Roman"/>
          <w:sz w:val="22"/>
          <w:szCs w:val="22"/>
          <w:lang w:eastAsia="ko-KR"/>
        </w:rPr>
        <w:t xml:space="preserve"> in order to </w:t>
      </w:r>
      <w:r w:rsidR="00113F34">
        <w:rPr>
          <w:rFonts w:ascii="Times New Roman" w:eastAsia="맑은 고딕" w:hAnsi="Times New Roman"/>
          <w:sz w:val="22"/>
          <w:szCs w:val="22"/>
          <w:lang w:eastAsia="ko-KR"/>
        </w:rPr>
        <w:t>request</w:t>
      </w:r>
      <w:r w:rsidR="00C315A1">
        <w:rPr>
          <w:rFonts w:ascii="Times New Roman" w:eastAsia="맑은 고딕" w:hAnsi="Times New Roman"/>
          <w:sz w:val="22"/>
          <w:szCs w:val="22"/>
          <w:lang w:eastAsia="ko-KR"/>
        </w:rPr>
        <w:t xml:space="preserve"> the uplink </w:t>
      </w:r>
      <w:r w:rsidR="00113F34">
        <w:rPr>
          <w:rFonts w:ascii="Times New Roman" w:eastAsia="맑은 고딕" w:hAnsi="Times New Roman"/>
          <w:sz w:val="22"/>
          <w:szCs w:val="22"/>
          <w:lang w:eastAsia="ko-KR"/>
        </w:rPr>
        <w:t>scheduling</w:t>
      </w:r>
      <w:r w:rsidR="00C315A1">
        <w:rPr>
          <w:rFonts w:ascii="Times New Roman" w:eastAsia="맑은 고딕" w:hAnsi="Times New Roman"/>
          <w:sz w:val="22"/>
          <w:szCs w:val="22"/>
          <w:lang w:eastAsia="ko-KR"/>
        </w:rPr>
        <w:t xml:space="preserve"> in time.</w:t>
      </w:r>
      <w:r w:rsidRPr="007B292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7B292E">
        <w:rPr>
          <w:rFonts w:ascii="Times New Roman" w:hAnsi="Times New Roman"/>
          <w:sz w:val="22"/>
          <w:szCs w:val="22"/>
        </w:rPr>
        <w:t xml:space="preserve">For example, </w:t>
      </w:r>
      <w:r>
        <w:rPr>
          <w:rFonts w:ascii="Times New Roman" w:hAnsi="Times New Roman"/>
          <w:sz w:val="22"/>
          <w:szCs w:val="22"/>
        </w:rPr>
        <w:t xml:space="preserve">when </w:t>
      </w:r>
      <w:r w:rsidRPr="007B292E">
        <w:rPr>
          <w:rFonts w:ascii="Times New Roman" w:hAnsi="Times New Roman"/>
          <w:sz w:val="22"/>
          <w:szCs w:val="22"/>
        </w:rPr>
        <w:t xml:space="preserve">the remaining </w:t>
      </w:r>
      <w:r w:rsidR="00113F34">
        <w:rPr>
          <w:rFonts w:ascii="Times New Roman" w:hAnsi="Times New Roman"/>
          <w:sz w:val="22"/>
          <w:szCs w:val="22"/>
        </w:rPr>
        <w:t>time</w:t>
      </w:r>
      <w:r>
        <w:rPr>
          <w:rFonts w:ascii="Times New Roman" w:hAnsi="Times New Roman"/>
          <w:sz w:val="22"/>
          <w:szCs w:val="22"/>
        </w:rPr>
        <w:t xml:space="preserve"> of buffered data</w:t>
      </w:r>
      <w:r w:rsidRPr="007B292E">
        <w:rPr>
          <w:rFonts w:ascii="Times New Roman" w:hAnsi="Times New Roman"/>
          <w:sz w:val="22"/>
          <w:szCs w:val="22"/>
        </w:rPr>
        <w:t xml:space="preserve"> is </w:t>
      </w:r>
      <w:r w:rsidR="00113F34" w:rsidRPr="00BA0E40">
        <w:rPr>
          <w:rFonts w:ascii="Times New Roman" w:hAnsi="Times New Roman"/>
          <w:sz w:val="22"/>
          <w:szCs w:val="22"/>
        </w:rPr>
        <w:t>lower than the predetermined value</w:t>
      </w:r>
      <w:r w:rsidRPr="007B292E">
        <w:rPr>
          <w:rFonts w:ascii="Times New Roman" w:hAnsi="Times New Roman"/>
          <w:sz w:val="22"/>
          <w:szCs w:val="22"/>
        </w:rPr>
        <w:t xml:space="preserve">, the UE may trigger </w:t>
      </w:r>
      <w:r>
        <w:rPr>
          <w:rFonts w:ascii="Times New Roman" w:hAnsi="Times New Roman"/>
          <w:sz w:val="22"/>
          <w:szCs w:val="22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BSR</w:t>
      </w:r>
      <w:r w:rsidRPr="007B292E">
        <w:rPr>
          <w:rFonts w:ascii="Times New Roman" w:hAnsi="Times New Roman"/>
          <w:sz w:val="22"/>
          <w:szCs w:val="22"/>
        </w:rPr>
        <w:t xml:space="preserve"> in order to request the uplink resource immediately</w:t>
      </w:r>
      <w:r>
        <w:rPr>
          <w:rFonts w:ascii="Times New Roman" w:hAnsi="Times New Roman"/>
          <w:sz w:val="22"/>
          <w:szCs w:val="22"/>
        </w:rPr>
        <w:t>.</w:t>
      </w:r>
    </w:p>
    <w:p w14:paraId="7D3F1FAE" w14:textId="012431EF" w:rsidR="00045510" w:rsidRPr="00BA0E40" w:rsidRDefault="00045510" w:rsidP="00045510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B292E">
        <w:rPr>
          <w:rFonts w:ascii="Times New Roman" w:hAnsi="Times New Roman"/>
          <w:b/>
          <w:sz w:val="22"/>
          <w:szCs w:val="22"/>
        </w:rPr>
        <w:t xml:space="preserve">Proposal </w:t>
      </w:r>
      <w:r w:rsidR="00043337">
        <w:rPr>
          <w:rFonts w:ascii="Times New Roman" w:hAnsi="Times New Roman"/>
          <w:b/>
          <w:sz w:val="22"/>
          <w:szCs w:val="22"/>
        </w:rPr>
        <w:t>3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RAN2 should study on </w:t>
      </w:r>
      <w:r w:rsidR="00C315A1">
        <w:rPr>
          <w:rFonts w:ascii="Times New Roman" w:eastAsia="맑은 고딕" w:hAnsi="Times New Roman"/>
          <w:sz w:val="22"/>
          <w:szCs w:val="22"/>
          <w:lang w:eastAsia="ko-KR"/>
        </w:rPr>
        <w:t>new BSR trigger condition</w:t>
      </w:r>
      <w:r w:rsidR="00113F34">
        <w:rPr>
          <w:rFonts w:ascii="Times New Roman" w:eastAsia="맑은 고딕" w:hAnsi="Times New Roman"/>
          <w:sz w:val="22"/>
          <w:szCs w:val="22"/>
          <w:lang w:eastAsia="ko-KR"/>
        </w:rPr>
        <w:t xml:space="preserve"> (</w:t>
      </w:r>
      <w:r>
        <w:rPr>
          <w:rFonts w:ascii="Times New Roman" w:eastAsia="맑은 고딕" w:hAnsi="Times New Roman"/>
          <w:sz w:val="22"/>
          <w:szCs w:val="22"/>
          <w:lang w:eastAsia="ko-KR"/>
        </w:rPr>
        <w:t>e.g.</w:t>
      </w:r>
      <w:r>
        <w:rPr>
          <w:rFonts w:ascii="Times New Roman" w:hAnsi="Times New Roman"/>
          <w:sz w:val="22"/>
          <w:szCs w:val="22"/>
        </w:rPr>
        <w:t xml:space="preserve">, when </w:t>
      </w:r>
      <w:r w:rsidRPr="00BA0E40">
        <w:rPr>
          <w:rFonts w:ascii="Times New Roman" w:hAnsi="Times New Roman"/>
          <w:sz w:val="22"/>
          <w:szCs w:val="22"/>
        </w:rPr>
        <w:t xml:space="preserve">the remaining </w:t>
      </w:r>
      <w:r w:rsidR="00113F34">
        <w:rPr>
          <w:rFonts w:ascii="Times New Roman" w:hAnsi="Times New Roman"/>
          <w:sz w:val="22"/>
          <w:szCs w:val="22"/>
        </w:rPr>
        <w:t xml:space="preserve">time </w:t>
      </w:r>
      <w:r w:rsidRPr="00BA0E40">
        <w:rPr>
          <w:rFonts w:ascii="Times New Roman" w:hAnsi="Times New Roman"/>
          <w:sz w:val="22"/>
          <w:szCs w:val="22"/>
        </w:rPr>
        <w:t xml:space="preserve">of buffered data is </w:t>
      </w:r>
      <w:r w:rsidR="00113F34">
        <w:rPr>
          <w:rFonts w:ascii="Times New Roman" w:hAnsi="Times New Roman"/>
          <w:sz w:val="22"/>
          <w:szCs w:val="22"/>
        </w:rPr>
        <w:t>short)</w:t>
      </w:r>
      <w:r w:rsidR="00C315A1">
        <w:rPr>
          <w:rFonts w:ascii="Times New Roman" w:hAnsi="Times New Roman"/>
          <w:sz w:val="22"/>
          <w:szCs w:val="22"/>
        </w:rPr>
        <w:t xml:space="preserve"> in order to </w:t>
      </w:r>
      <w:r w:rsidR="00113F34">
        <w:rPr>
          <w:rFonts w:ascii="Times New Roman" w:eastAsia="맑은 고딕" w:hAnsi="Times New Roman"/>
          <w:sz w:val="22"/>
          <w:szCs w:val="22"/>
          <w:lang w:eastAsia="ko-KR"/>
        </w:rPr>
        <w:t xml:space="preserve">request </w:t>
      </w:r>
      <w:r w:rsidR="00C315A1">
        <w:rPr>
          <w:rFonts w:ascii="Times New Roman" w:hAnsi="Times New Roman"/>
          <w:sz w:val="22"/>
          <w:szCs w:val="22"/>
        </w:rPr>
        <w:t xml:space="preserve">the </w:t>
      </w:r>
      <w:r w:rsidR="00C315A1" w:rsidRPr="007B292E">
        <w:rPr>
          <w:rFonts w:ascii="Times New Roman" w:hAnsi="Times New Roman"/>
          <w:sz w:val="22"/>
          <w:szCs w:val="22"/>
        </w:rPr>
        <w:t>uplink resource</w:t>
      </w:r>
      <w:r w:rsidR="00C315A1">
        <w:rPr>
          <w:rFonts w:ascii="Times New Roman" w:hAnsi="Times New Roman"/>
          <w:sz w:val="22"/>
          <w:szCs w:val="22"/>
        </w:rPr>
        <w:t xml:space="preserve"> scheduling </w:t>
      </w:r>
      <w:r w:rsidR="00113F34">
        <w:rPr>
          <w:rFonts w:ascii="Times New Roman" w:hAnsi="Times New Roman"/>
          <w:sz w:val="22"/>
          <w:szCs w:val="22"/>
        </w:rPr>
        <w:t>in time.</w:t>
      </w:r>
      <w:r w:rsidR="00C315A1">
        <w:rPr>
          <w:rFonts w:ascii="Times New Roman" w:hAnsi="Times New Roman"/>
          <w:sz w:val="22"/>
          <w:szCs w:val="22"/>
        </w:rPr>
        <w:t xml:space="preserve"> </w:t>
      </w:r>
    </w:p>
    <w:p w14:paraId="4283F426" w14:textId="77777777" w:rsidR="005F0FEF" w:rsidRPr="004A465C" w:rsidRDefault="005F0FEF" w:rsidP="004A465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color w:val="0070C0"/>
          <w:sz w:val="22"/>
          <w:szCs w:val="22"/>
          <w:lang w:eastAsia="ko-KR"/>
        </w:rPr>
      </w:pPr>
    </w:p>
    <w:p w14:paraId="5B3A260D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hAnsi="Times New Roman" w:cs="Times New Roman"/>
        </w:rPr>
        <w:t>Conclusion</w:t>
      </w:r>
    </w:p>
    <w:p w14:paraId="60D2AF2A" w14:textId="77777777" w:rsidR="005F0FEF" w:rsidRDefault="000733F1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 views</w:t>
      </w:r>
      <w:r w:rsidR="004A465C">
        <w:rPr>
          <w:rFonts w:ascii="Times New Roman" w:eastAsia="맑은 고딕" w:hAnsi="Times New Roman"/>
          <w:sz w:val="22"/>
          <w:lang w:eastAsia="ko-KR"/>
        </w:rPr>
        <w:t xml:space="preserve"> on BSR with delay information</w:t>
      </w:r>
      <w:r>
        <w:rPr>
          <w:rFonts w:ascii="Times New Roman" w:eastAsia="맑은 고딕" w:hAnsi="Times New Roman"/>
          <w:sz w:val="22"/>
          <w:lang w:eastAsia="ko-KR"/>
        </w:rPr>
        <w:t xml:space="preserve"> for XR traffic.</w:t>
      </w:r>
    </w:p>
    <w:p w14:paraId="0D96D46C" w14:textId="77777777" w:rsidR="004A465C" w:rsidRDefault="004A465C" w:rsidP="004A465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 1.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E15C78">
        <w:rPr>
          <w:rFonts w:ascii="Times New Roman" w:eastAsia="맑은 고딕" w:hAnsi="Times New Roman"/>
          <w:sz w:val="22"/>
          <w:lang w:eastAsia="ko-KR"/>
        </w:rPr>
        <w:t xml:space="preserve">If UL data for pose/control/video stream is not arrived in time, XR service or display </w:t>
      </w:r>
      <w:proofErr w:type="gramStart"/>
      <w:r w:rsidRPr="00E15C78">
        <w:rPr>
          <w:rFonts w:ascii="Times New Roman" w:eastAsia="맑은 고딕" w:hAnsi="Times New Roman"/>
          <w:sz w:val="22"/>
          <w:lang w:eastAsia="ko-KR"/>
        </w:rPr>
        <w:t>would be frozen</w:t>
      </w:r>
      <w:proofErr w:type="gramEnd"/>
      <w:r w:rsidRPr="00E15C78">
        <w:rPr>
          <w:rFonts w:ascii="Times New Roman" w:eastAsia="맑은 고딕" w:hAnsi="Times New Roman"/>
          <w:sz w:val="22"/>
          <w:lang w:eastAsia="ko-KR"/>
        </w:rPr>
        <w:t xml:space="preserve"> and user experience would be terribly deteriorated.</w:t>
      </w:r>
    </w:p>
    <w:p w14:paraId="6E5FF7DE" w14:textId="77777777" w:rsidR="004A465C" w:rsidRDefault="004A465C" w:rsidP="004A465C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C84D18">
        <w:rPr>
          <w:rFonts w:ascii="Times New Roman" w:eastAsia="맑은 고딕" w:hAnsi="Times New Roman"/>
          <w:b/>
          <w:sz w:val="22"/>
          <w:szCs w:val="22"/>
          <w:lang w:eastAsia="ko-KR"/>
        </w:rPr>
        <w:t>Observation 2.</w:t>
      </w:r>
      <w:r w:rsidRPr="00C84D18">
        <w:rPr>
          <w:rFonts w:ascii="Times New Roman" w:eastAsia="맑은 고딕" w:hAnsi="Times New Roman"/>
          <w:sz w:val="22"/>
          <w:szCs w:val="22"/>
          <w:lang w:eastAsia="ko-KR"/>
        </w:rPr>
        <w:t xml:space="preserve"> Current BSR triggering condition is not enough to support the delay-stringent XR traffic</w:t>
      </w:r>
    </w:p>
    <w:p w14:paraId="213BC8D0" w14:textId="77777777" w:rsidR="004A465C" w:rsidRPr="004A465C" w:rsidRDefault="004A465C" w:rsidP="004A465C">
      <w:pPr>
        <w:rPr>
          <w:rFonts w:eastAsia="SimSun"/>
        </w:rPr>
      </w:pPr>
    </w:p>
    <w:p w14:paraId="0D938B8A" w14:textId="77777777" w:rsidR="004A465C" w:rsidRDefault="004A465C" w:rsidP="004A465C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observations, followings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are proposed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54D6CDF1" w14:textId="77777777" w:rsidR="00C315A1" w:rsidRPr="00F15CBF" w:rsidRDefault="00C315A1" w:rsidP="00C315A1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F15CBF">
        <w:rPr>
          <w:rFonts w:ascii="Times New Roman" w:eastAsia="맑은 고딕" w:hAnsi="Times New Roman" w:hint="eastAsia"/>
          <w:b/>
          <w:sz w:val="22"/>
          <w:lang w:eastAsia="ko-KR"/>
        </w:rPr>
        <w:t>Proposal 1.</w:t>
      </w:r>
      <w:r w:rsidRPr="00F15CBF">
        <w:rPr>
          <w:rFonts w:ascii="Times New Roman" w:eastAsia="맑은 고딕" w:hAnsi="Times New Roman" w:hint="eastAsia"/>
          <w:sz w:val="22"/>
          <w:lang w:eastAsia="ko-KR"/>
        </w:rPr>
        <w:t xml:space="preserve"> RAN2 </w:t>
      </w:r>
      <w:r w:rsidRPr="00F15CBF">
        <w:rPr>
          <w:rFonts w:ascii="Times New Roman" w:eastAsia="맑은 고딕" w:hAnsi="Times New Roman"/>
          <w:sz w:val="22"/>
          <w:lang w:eastAsia="ko-KR"/>
        </w:rPr>
        <w:t>study on the BSR enhancement in order to imply the remaining time information.</w:t>
      </w:r>
    </w:p>
    <w:p w14:paraId="750FEDDF" w14:textId="77777777" w:rsidR="004A465C" w:rsidRDefault="004A465C" w:rsidP="004A465C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4A465C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</w:t>
      </w:r>
      <w:r w:rsidRPr="004A465C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4A465C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  <w:r w:rsidRPr="004A465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>RAN2 should study on new</w:t>
      </w:r>
      <w:r w:rsidRPr="004A465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Pr="004A465C">
        <w:rPr>
          <w:rFonts w:ascii="Times New Roman" w:eastAsia="맑은 고딕" w:hAnsi="Times New Roman"/>
          <w:sz w:val="22"/>
          <w:szCs w:val="22"/>
          <w:lang w:eastAsia="ko-KR"/>
        </w:rPr>
        <w:t>BSR format to include the amount of available data with short remaining time</w:t>
      </w:r>
    </w:p>
    <w:p w14:paraId="1BB102D6" w14:textId="77777777" w:rsidR="00113F34" w:rsidRPr="00BA0E40" w:rsidRDefault="00113F34" w:rsidP="00113F34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B292E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3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eastAsia="ko-KR"/>
        </w:rPr>
        <w:t>RAN2 should study on new BSR trigger condition (e.g.</w:t>
      </w:r>
      <w:r>
        <w:rPr>
          <w:rFonts w:ascii="Times New Roman" w:hAnsi="Times New Roman"/>
          <w:sz w:val="22"/>
          <w:szCs w:val="22"/>
        </w:rPr>
        <w:t xml:space="preserve">, when </w:t>
      </w:r>
      <w:r w:rsidRPr="00BA0E40">
        <w:rPr>
          <w:rFonts w:ascii="Times New Roman" w:hAnsi="Times New Roman"/>
          <w:sz w:val="22"/>
          <w:szCs w:val="22"/>
        </w:rPr>
        <w:t xml:space="preserve">the remaining </w:t>
      </w:r>
      <w:r>
        <w:rPr>
          <w:rFonts w:ascii="Times New Roman" w:hAnsi="Times New Roman"/>
          <w:sz w:val="22"/>
          <w:szCs w:val="22"/>
        </w:rPr>
        <w:t xml:space="preserve">time </w:t>
      </w:r>
      <w:r w:rsidRPr="00BA0E40">
        <w:rPr>
          <w:rFonts w:ascii="Times New Roman" w:hAnsi="Times New Roman"/>
          <w:sz w:val="22"/>
          <w:szCs w:val="22"/>
        </w:rPr>
        <w:t xml:space="preserve">of buffered data is </w:t>
      </w:r>
      <w:r>
        <w:rPr>
          <w:rFonts w:ascii="Times New Roman" w:hAnsi="Times New Roman"/>
          <w:sz w:val="22"/>
          <w:szCs w:val="22"/>
        </w:rPr>
        <w:t xml:space="preserve">short) in order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request </w:t>
      </w:r>
      <w:r>
        <w:rPr>
          <w:rFonts w:ascii="Times New Roman" w:hAnsi="Times New Roman"/>
          <w:sz w:val="22"/>
          <w:szCs w:val="22"/>
        </w:rPr>
        <w:t xml:space="preserve">the </w:t>
      </w:r>
      <w:r w:rsidRPr="007B292E">
        <w:rPr>
          <w:rFonts w:ascii="Times New Roman" w:hAnsi="Times New Roman"/>
          <w:sz w:val="22"/>
          <w:szCs w:val="22"/>
        </w:rPr>
        <w:t>uplink resource</w:t>
      </w:r>
      <w:r>
        <w:rPr>
          <w:rFonts w:ascii="Times New Roman" w:hAnsi="Times New Roman"/>
          <w:sz w:val="22"/>
          <w:szCs w:val="22"/>
        </w:rPr>
        <w:t xml:space="preserve"> scheduling in time. </w:t>
      </w:r>
    </w:p>
    <w:p w14:paraId="679D8655" w14:textId="77777777" w:rsidR="00C315A1" w:rsidRPr="004A465C" w:rsidRDefault="00C315A1" w:rsidP="004A465C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7F256989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14:paraId="3B0695ED" w14:textId="76E93E58" w:rsidR="005F0FEF" w:rsidRDefault="000733F1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[</w:t>
      </w:r>
      <w:r w:rsidR="007E4406">
        <w:rPr>
          <w:rFonts w:ascii="Times New Roman" w:eastAsia="맑은 고딕" w:hAnsi="Times New Roman"/>
          <w:sz w:val="22"/>
          <w:lang w:eastAsia="ko-KR"/>
        </w:rPr>
        <w:t>1</w:t>
      </w:r>
      <w:r>
        <w:rPr>
          <w:rFonts w:ascii="Times New Roman" w:eastAsia="맑은 고딕" w:hAnsi="Times New Roman"/>
          <w:sz w:val="22"/>
          <w:lang w:eastAsia="ko-KR"/>
        </w:rPr>
        <w:t xml:space="preserve">] </w:t>
      </w:r>
      <w:r w:rsidR="007E4406" w:rsidRPr="007E4406">
        <w:rPr>
          <w:rFonts w:ascii="Times New Roman" w:eastAsia="맑은 고딕" w:hAnsi="Times New Roman"/>
          <w:sz w:val="22"/>
        </w:rPr>
        <w:t>R2-2210802</w:t>
      </w:r>
      <w:r w:rsidR="007E4406">
        <w:rPr>
          <w:rFonts w:ascii="Times New Roman" w:eastAsia="맑은 고딕" w:hAnsi="Times New Roman"/>
          <w:sz w:val="22"/>
        </w:rPr>
        <w:t xml:space="preserve">, </w:t>
      </w:r>
      <w:r w:rsidR="007E4406" w:rsidRPr="007E4406">
        <w:rPr>
          <w:rFonts w:ascii="Times New Roman" w:eastAsia="맑은 고딕" w:hAnsi="Times New Roman"/>
          <w:sz w:val="22"/>
        </w:rPr>
        <w:t xml:space="preserve">Report from session on LTE legacy, 71 GHz, DCCA, Multi-SIM, RAN slicing, </w:t>
      </w:r>
      <w:proofErr w:type="spellStart"/>
      <w:r w:rsidR="007E4406" w:rsidRPr="007E4406">
        <w:rPr>
          <w:rFonts w:ascii="Times New Roman" w:eastAsia="맑은 고딕" w:hAnsi="Times New Roman"/>
          <w:sz w:val="22"/>
        </w:rPr>
        <w:t>QoE</w:t>
      </w:r>
      <w:proofErr w:type="spellEnd"/>
      <w:r w:rsidR="007E4406" w:rsidRPr="007E4406">
        <w:rPr>
          <w:rFonts w:ascii="Times New Roman" w:eastAsia="맑은 고딕" w:hAnsi="Times New Roman"/>
          <w:sz w:val="22"/>
        </w:rPr>
        <w:t xml:space="preserve"> and XR </w:t>
      </w:r>
      <w:r>
        <w:rPr>
          <w:rFonts w:ascii="Times New Roman" w:eastAsia="맑은 고딕" w:hAnsi="Times New Roman"/>
          <w:sz w:val="22"/>
          <w:lang w:eastAsia="ko-KR"/>
        </w:rPr>
        <w:t xml:space="preserve">[2] </w:t>
      </w:r>
      <w:r w:rsidR="009A0A22">
        <w:rPr>
          <w:rFonts w:ascii="Times New Roman" w:eastAsia="맑은 고딕" w:hAnsi="Times New Roman"/>
          <w:sz w:val="22"/>
          <w:lang w:eastAsia="ko-KR"/>
        </w:rPr>
        <w:t xml:space="preserve">RP-220285, Revised </w:t>
      </w:r>
      <w:proofErr w:type="gramStart"/>
      <w:r w:rsidR="009A0A22">
        <w:rPr>
          <w:rFonts w:ascii="Times New Roman" w:eastAsia="맑은 고딕" w:hAnsi="Times New Roman"/>
          <w:sz w:val="22"/>
          <w:lang w:eastAsia="ko-KR"/>
        </w:rPr>
        <w:t>SID :</w:t>
      </w:r>
      <w:proofErr w:type="gramEnd"/>
      <w:r w:rsidR="009A0A22">
        <w:rPr>
          <w:rFonts w:ascii="Times New Roman" w:eastAsia="맑은 고딕" w:hAnsi="Times New Roman"/>
          <w:sz w:val="22"/>
          <w:lang w:eastAsia="ko-KR"/>
        </w:rPr>
        <w:t xml:space="preserve"> Study on XR Enhancements for NR</w:t>
      </w:r>
    </w:p>
    <w:p w14:paraId="06B28A41" w14:textId="77777777" w:rsidR="005F0FEF" w:rsidRDefault="005F0FE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5F0FE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33205" w14:textId="77777777" w:rsidR="00E17828" w:rsidRDefault="00E17828">
      <w:r>
        <w:separator/>
      </w:r>
    </w:p>
  </w:endnote>
  <w:endnote w:type="continuationSeparator" w:id="0">
    <w:p w14:paraId="4103F9EA" w14:textId="77777777" w:rsidR="00E17828" w:rsidRDefault="00E1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02B54" w14:textId="77777777" w:rsidR="00ED4028" w:rsidRDefault="00ED4028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438E3" w14:textId="77777777" w:rsidR="00E17828" w:rsidRDefault="00E17828">
      <w:r>
        <w:separator/>
      </w:r>
    </w:p>
  </w:footnote>
  <w:footnote w:type="continuationSeparator" w:id="0">
    <w:p w14:paraId="3098FCD5" w14:textId="77777777" w:rsidR="00E17828" w:rsidRDefault="00E17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8825E" w14:textId="77777777" w:rsidR="00ED4028" w:rsidRDefault="00ED40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C9425B76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A77A08"/>
    <w:multiLevelType w:val="hybridMultilevel"/>
    <w:tmpl w:val="4C6A012A"/>
    <w:lvl w:ilvl="0" w:tplc="455E9046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>
    <w:nsid w:val="15523231"/>
    <w:multiLevelType w:val="multilevel"/>
    <w:tmpl w:val="6E8678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1FE82DF7"/>
    <w:multiLevelType w:val="multilevel"/>
    <w:tmpl w:val="30B4BC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253F215D"/>
    <w:multiLevelType w:val="multilevel"/>
    <w:tmpl w:val="5442EB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2DA5536B"/>
    <w:multiLevelType w:val="hybridMultilevel"/>
    <w:tmpl w:val="CDD62A7A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3C716FC8"/>
    <w:multiLevelType w:val="multilevel"/>
    <w:tmpl w:val="1C6A62B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973AD8"/>
    <w:multiLevelType w:val="multilevel"/>
    <w:tmpl w:val="7F6E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A4759B"/>
    <w:multiLevelType w:val="hybridMultilevel"/>
    <w:tmpl w:val="2870BA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7">
    <w:nsid w:val="559A3EAC"/>
    <w:multiLevelType w:val="hybridMultilevel"/>
    <w:tmpl w:val="D5026F0A"/>
    <w:lvl w:ilvl="0" w:tplc="664CDE6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FC63A3"/>
    <w:multiLevelType w:val="hybridMultilevel"/>
    <w:tmpl w:val="9938A3DC"/>
    <w:lvl w:ilvl="0" w:tplc="9544CA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62B478B"/>
    <w:multiLevelType w:val="hybridMultilevel"/>
    <w:tmpl w:val="C8120C62"/>
    <w:lvl w:ilvl="0" w:tplc="6A966E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0E70EC">
      <w:start w:val="188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FA209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6499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A2214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081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AA13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0C35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2A92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1C29B3"/>
    <w:multiLevelType w:val="hybridMultilevel"/>
    <w:tmpl w:val="3E849786"/>
    <w:lvl w:ilvl="0" w:tplc="B60C5A4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AF38F2"/>
    <w:multiLevelType w:val="multilevel"/>
    <w:tmpl w:val="9738D92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>
    <w:nsid w:val="69B052BA"/>
    <w:multiLevelType w:val="hybridMultilevel"/>
    <w:tmpl w:val="FE5A50FA"/>
    <w:lvl w:ilvl="0" w:tplc="B53A05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2059" w:hanging="400"/>
      </w:pPr>
    </w:lvl>
    <w:lvl w:ilvl="2" w:tplc="0409001B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26">
    <w:nsid w:val="6B266C13"/>
    <w:multiLevelType w:val="multilevel"/>
    <w:tmpl w:val="D1CC19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6CFE2E3C"/>
    <w:multiLevelType w:val="hybridMultilevel"/>
    <w:tmpl w:val="E0860DB4"/>
    <w:lvl w:ilvl="0" w:tplc="F85690F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E9944A4"/>
    <w:multiLevelType w:val="multilevel"/>
    <w:tmpl w:val="15801A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E35933"/>
    <w:multiLevelType w:val="hybridMultilevel"/>
    <w:tmpl w:val="CE5418B0"/>
    <w:lvl w:ilvl="0" w:tplc="0E3694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90D4293"/>
    <w:multiLevelType w:val="hybridMultilevel"/>
    <w:tmpl w:val="78245F7A"/>
    <w:lvl w:ilvl="0" w:tplc="6BE80FC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AB3398"/>
    <w:multiLevelType w:val="hybridMultilevel"/>
    <w:tmpl w:val="12CA53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9"/>
  </w:num>
  <w:num w:numId="8">
    <w:abstractNumId w:val="8"/>
  </w:num>
  <w:num w:numId="9">
    <w:abstractNumId w:val="16"/>
  </w:num>
  <w:num w:numId="10">
    <w:abstractNumId w:val="32"/>
  </w:num>
  <w:num w:numId="11">
    <w:abstractNumId w:val="17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23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6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31"/>
  </w:num>
  <w:num w:numId="30">
    <w:abstractNumId w:val="33"/>
  </w:num>
  <w:num w:numId="31">
    <w:abstractNumId w:val="30"/>
  </w:num>
  <w:num w:numId="32">
    <w:abstractNumId w:val="20"/>
  </w:num>
  <w:num w:numId="33">
    <w:abstractNumId w:val="3"/>
  </w:num>
  <w:num w:numId="34">
    <w:abstractNumId w:val="5"/>
  </w:num>
  <w:num w:numId="35">
    <w:abstractNumId w:val="13"/>
  </w:num>
  <w:num w:numId="36">
    <w:abstractNumId w:val="4"/>
  </w:num>
  <w:num w:numId="37">
    <w:abstractNumId w:val="1"/>
  </w:num>
  <w:num w:numId="38">
    <w:abstractNumId w:val="11"/>
  </w:num>
  <w:num w:numId="39">
    <w:abstractNumId w:val="26"/>
  </w:num>
  <w:num w:numId="40">
    <w:abstractNumId w:val="28"/>
  </w:num>
  <w:num w:numId="41">
    <w:abstractNumId w:val="22"/>
  </w:num>
  <w:num w:numId="42">
    <w:abstractNumId w:val="2"/>
  </w:num>
  <w:num w:numId="43">
    <w:abstractNumId w:val="34"/>
  </w:num>
  <w:num w:numId="44">
    <w:abstractNumId w:val="15"/>
  </w:num>
  <w:num w:numId="45">
    <w:abstractNumId w:val="24"/>
  </w:num>
  <w:num w:numId="46">
    <w:abstractNumId w:val="18"/>
  </w:num>
  <w:num w:numId="47">
    <w:abstractNumId w:val="29"/>
  </w:num>
  <w:num w:numId="48">
    <w:abstractNumId w:val="25"/>
  </w:num>
  <w:num w:numId="49">
    <w:abstractNumId w:val="27"/>
  </w:num>
  <w:num w:numId="50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EF"/>
    <w:rsid w:val="000053EE"/>
    <w:rsid w:val="00014ADD"/>
    <w:rsid w:val="00043337"/>
    <w:rsid w:val="00045510"/>
    <w:rsid w:val="000733F1"/>
    <w:rsid w:val="000735E2"/>
    <w:rsid w:val="000846F7"/>
    <w:rsid w:val="00084AC3"/>
    <w:rsid w:val="000A4068"/>
    <w:rsid w:val="000D4063"/>
    <w:rsid w:val="000F5A73"/>
    <w:rsid w:val="001013AD"/>
    <w:rsid w:val="001042B7"/>
    <w:rsid w:val="00113BEE"/>
    <w:rsid w:val="00113F34"/>
    <w:rsid w:val="00120CB8"/>
    <w:rsid w:val="001337A8"/>
    <w:rsid w:val="00162CA1"/>
    <w:rsid w:val="00191374"/>
    <w:rsid w:val="001B035B"/>
    <w:rsid w:val="001E441C"/>
    <w:rsid w:val="002029DC"/>
    <w:rsid w:val="002067D7"/>
    <w:rsid w:val="002218C4"/>
    <w:rsid w:val="002332DB"/>
    <w:rsid w:val="00262BA7"/>
    <w:rsid w:val="002651AD"/>
    <w:rsid w:val="00267455"/>
    <w:rsid w:val="00295B02"/>
    <w:rsid w:val="002A71FE"/>
    <w:rsid w:val="002B6317"/>
    <w:rsid w:val="002D7FFD"/>
    <w:rsid w:val="002E697D"/>
    <w:rsid w:val="002F7407"/>
    <w:rsid w:val="003468B3"/>
    <w:rsid w:val="00373425"/>
    <w:rsid w:val="00374F34"/>
    <w:rsid w:val="003A4DEB"/>
    <w:rsid w:val="003C5F78"/>
    <w:rsid w:val="003D52CE"/>
    <w:rsid w:val="003E5EFC"/>
    <w:rsid w:val="0043296A"/>
    <w:rsid w:val="00433033"/>
    <w:rsid w:val="00436055"/>
    <w:rsid w:val="00453D11"/>
    <w:rsid w:val="00474AC4"/>
    <w:rsid w:val="00481FD9"/>
    <w:rsid w:val="004A465C"/>
    <w:rsid w:val="004B156C"/>
    <w:rsid w:val="004B7CAB"/>
    <w:rsid w:val="004E61D2"/>
    <w:rsid w:val="00523D57"/>
    <w:rsid w:val="00544BA6"/>
    <w:rsid w:val="0055566A"/>
    <w:rsid w:val="0056747A"/>
    <w:rsid w:val="005A0806"/>
    <w:rsid w:val="005D2446"/>
    <w:rsid w:val="005D41B6"/>
    <w:rsid w:val="005F0FEF"/>
    <w:rsid w:val="005F7212"/>
    <w:rsid w:val="00625525"/>
    <w:rsid w:val="006362BD"/>
    <w:rsid w:val="006523BE"/>
    <w:rsid w:val="00666833"/>
    <w:rsid w:val="006C479A"/>
    <w:rsid w:val="006D5B6D"/>
    <w:rsid w:val="006E6A40"/>
    <w:rsid w:val="00703BF2"/>
    <w:rsid w:val="007042B0"/>
    <w:rsid w:val="00704575"/>
    <w:rsid w:val="00745575"/>
    <w:rsid w:val="00764AEC"/>
    <w:rsid w:val="0077003D"/>
    <w:rsid w:val="00791CB6"/>
    <w:rsid w:val="007A0F0B"/>
    <w:rsid w:val="007A315D"/>
    <w:rsid w:val="007B292E"/>
    <w:rsid w:val="007C48F6"/>
    <w:rsid w:val="007E4406"/>
    <w:rsid w:val="00840144"/>
    <w:rsid w:val="00874A8A"/>
    <w:rsid w:val="0087674F"/>
    <w:rsid w:val="00884D60"/>
    <w:rsid w:val="00887773"/>
    <w:rsid w:val="008C50E2"/>
    <w:rsid w:val="008C69AE"/>
    <w:rsid w:val="008E1FFF"/>
    <w:rsid w:val="0094712F"/>
    <w:rsid w:val="009643C6"/>
    <w:rsid w:val="009706BB"/>
    <w:rsid w:val="0097674B"/>
    <w:rsid w:val="00997933"/>
    <w:rsid w:val="009A0A22"/>
    <w:rsid w:val="009B17FA"/>
    <w:rsid w:val="009C3467"/>
    <w:rsid w:val="009E1FC6"/>
    <w:rsid w:val="00A12D5D"/>
    <w:rsid w:val="00A525DF"/>
    <w:rsid w:val="00A92DD4"/>
    <w:rsid w:val="00AA012C"/>
    <w:rsid w:val="00AB453D"/>
    <w:rsid w:val="00B132B7"/>
    <w:rsid w:val="00B35F4A"/>
    <w:rsid w:val="00B467C0"/>
    <w:rsid w:val="00BA0E40"/>
    <w:rsid w:val="00BA4846"/>
    <w:rsid w:val="00BE277F"/>
    <w:rsid w:val="00BF74E0"/>
    <w:rsid w:val="00C315A1"/>
    <w:rsid w:val="00C84D18"/>
    <w:rsid w:val="00CD1A95"/>
    <w:rsid w:val="00CD77AC"/>
    <w:rsid w:val="00D00EAF"/>
    <w:rsid w:val="00D05A91"/>
    <w:rsid w:val="00D146D0"/>
    <w:rsid w:val="00D2175B"/>
    <w:rsid w:val="00D24E7F"/>
    <w:rsid w:val="00D350A6"/>
    <w:rsid w:val="00D62AEF"/>
    <w:rsid w:val="00D65AE3"/>
    <w:rsid w:val="00D70BC6"/>
    <w:rsid w:val="00D76091"/>
    <w:rsid w:val="00D950E1"/>
    <w:rsid w:val="00DC2303"/>
    <w:rsid w:val="00DE5E71"/>
    <w:rsid w:val="00E064BB"/>
    <w:rsid w:val="00E07BE0"/>
    <w:rsid w:val="00E10D39"/>
    <w:rsid w:val="00E15C78"/>
    <w:rsid w:val="00E17828"/>
    <w:rsid w:val="00E241B3"/>
    <w:rsid w:val="00E3048C"/>
    <w:rsid w:val="00E53D57"/>
    <w:rsid w:val="00E63B5A"/>
    <w:rsid w:val="00EA1078"/>
    <w:rsid w:val="00EA1AEB"/>
    <w:rsid w:val="00ED2BB8"/>
    <w:rsid w:val="00ED4028"/>
    <w:rsid w:val="00EF75DC"/>
    <w:rsid w:val="00F04B8B"/>
    <w:rsid w:val="00F15CBF"/>
    <w:rsid w:val="00F334A8"/>
    <w:rsid w:val="00F44BF0"/>
    <w:rsid w:val="00F45A14"/>
    <w:rsid w:val="00F616F4"/>
    <w:rsid w:val="00F7007E"/>
    <w:rsid w:val="00F778FB"/>
    <w:rsid w:val="00F87380"/>
    <w:rsid w:val="00F8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68D4E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リスト段落,列出段落,1st level - Bullet List Paragraph,Lettre d'introduction,Paragrafo elenco,Normal bullet 2,Bullet list,목록단락,列"/>
    <w:basedOn w:val="a0"/>
    <w:link w:val="Char3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character" w:customStyle="1" w:styleId="Char3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列出段落 Char,1st level - Bullet List Paragraph Char"/>
    <w:link w:val="af8"/>
    <w:uiPriority w:val="34"/>
    <w:qFormat/>
    <w:locked/>
    <w:rPr>
      <w:rFonts w:ascii="Arial" w:eastAsia="Times New Roman" w:hAnsi="Arial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qFormat/>
    <w:rPr>
      <w:rFonts w:ascii="Times New Roman" w:eastAsia="DengXi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numPr>
        <w:numId w:val="46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greement">
    <w:name w:val="Agreement"/>
    <w:basedOn w:val="a0"/>
    <w:next w:val="Doc-text2"/>
    <w:uiPriority w:val="99"/>
    <w:qFormat/>
    <w:rsid w:val="009C3467"/>
    <w:pPr>
      <w:numPr>
        <w:numId w:val="4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8333009-0B31-417C-A6B2-B746C8E7A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12</TotalTime>
  <Pages>3</Pages>
  <Words>1315</Words>
  <Characters>7500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LG</vt:lpstr>
    </vt:vector>
  </TitlesOfParts>
  <Company>LG</Company>
  <LinksUpToDate>false</LinksUpToDate>
  <CharactersWithSpaces>8798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 - Hanseul Hong</cp:lastModifiedBy>
  <cp:revision>4</cp:revision>
  <cp:lastPrinted>2017-09-25T07:27:00Z</cp:lastPrinted>
  <dcterms:created xsi:type="dcterms:W3CDTF">2022-11-03T07:03:00Z</dcterms:created>
  <dcterms:modified xsi:type="dcterms:W3CDTF">2022-11-04T06:48:00Z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